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DC3D77" w14:textId="77777777" w:rsidR="007A0C0C" w:rsidRDefault="007A0C0C" w:rsidP="007A0C0C">
      <w:pPr>
        <w:keepNext/>
        <w:spacing w:after="0" w:line="240" w:lineRule="auto"/>
        <w:outlineLvl w:val="0"/>
        <w:rPr>
          <w:rFonts w:ascii="Calibri" w:eastAsia="MS ??" w:hAnsi="Calibri" w:cs="Calibri"/>
          <w:b/>
          <w:bCs/>
          <w:sz w:val="40"/>
          <w:szCs w:val="40"/>
        </w:rPr>
      </w:pPr>
    </w:p>
    <w:p w14:paraId="5C32E818" w14:textId="77777777" w:rsidR="007A0C0C" w:rsidRDefault="007A0C0C" w:rsidP="007A0C0C">
      <w:pPr>
        <w:keepNext/>
        <w:spacing w:after="0" w:line="240" w:lineRule="auto"/>
        <w:outlineLvl w:val="0"/>
        <w:rPr>
          <w:rFonts w:ascii="Calibri" w:eastAsia="MS ??" w:hAnsi="Calibri" w:cs="Calibri"/>
          <w:b/>
          <w:bCs/>
          <w:sz w:val="40"/>
          <w:szCs w:val="40"/>
        </w:rPr>
      </w:pPr>
    </w:p>
    <w:p w14:paraId="4BDAF294" w14:textId="3FDCD819" w:rsidR="00CB1085" w:rsidRDefault="00CB1085" w:rsidP="008E456B">
      <w:pPr>
        <w:keepNext/>
        <w:spacing w:after="0" w:line="240" w:lineRule="auto"/>
        <w:jc w:val="center"/>
        <w:outlineLvl w:val="0"/>
        <w:rPr>
          <w:rFonts w:ascii="Calibri" w:eastAsia="MS ??" w:hAnsi="Calibri" w:cs="Calibri"/>
          <w:b/>
          <w:bCs/>
          <w:sz w:val="40"/>
          <w:szCs w:val="40"/>
        </w:rPr>
      </w:pPr>
      <w:r w:rsidRPr="007A0C0C">
        <w:rPr>
          <w:rFonts w:ascii="Calibri" w:eastAsia="MS ??" w:hAnsi="Calibri" w:cs="Calibri"/>
          <w:b/>
          <w:bCs/>
          <w:sz w:val="40"/>
          <w:szCs w:val="40"/>
        </w:rPr>
        <w:t xml:space="preserve">Welcome to </w:t>
      </w:r>
      <w:r w:rsidR="007A0C0C">
        <w:rPr>
          <w:rFonts w:ascii="Calibri" w:eastAsia="MS ??" w:hAnsi="Calibri" w:cs="Calibri"/>
          <w:b/>
          <w:bCs/>
          <w:sz w:val="40"/>
          <w:szCs w:val="40"/>
        </w:rPr>
        <w:t xml:space="preserve">KS5 Business Studies </w:t>
      </w:r>
      <w:r w:rsidR="002D0D4C" w:rsidRPr="007A0C0C">
        <w:rPr>
          <w:rFonts w:ascii="Calibri" w:eastAsia="MS ??" w:hAnsi="Calibri" w:cs="Calibri"/>
          <w:b/>
          <w:bCs/>
          <w:sz w:val="40"/>
          <w:szCs w:val="40"/>
        </w:rPr>
        <w:t>work</w:t>
      </w:r>
      <w:r w:rsidR="000A62DB">
        <w:rPr>
          <w:rFonts w:ascii="Calibri" w:eastAsia="MS ??" w:hAnsi="Calibri" w:cs="Calibri"/>
          <w:b/>
          <w:bCs/>
          <w:sz w:val="40"/>
          <w:szCs w:val="40"/>
        </w:rPr>
        <w:t xml:space="preserve"> 2025</w:t>
      </w:r>
    </w:p>
    <w:p w14:paraId="5B128627" w14:textId="77777777" w:rsidR="00FA5CEB" w:rsidRPr="00FA5CEB" w:rsidRDefault="00FA5CEB" w:rsidP="00FA5CEB">
      <w:pPr>
        <w:shd w:val="clear" w:color="auto" w:fill="FFFFFF"/>
        <w:spacing w:after="0" w:line="240" w:lineRule="auto"/>
        <w:outlineLvl w:val="0"/>
        <w:rPr>
          <w:rFonts w:ascii="Arial" w:eastAsia="Times New Roman" w:hAnsi="Arial" w:cs="Arial"/>
          <w:b/>
          <w:bCs/>
          <w:color w:val="003087"/>
          <w:kern w:val="36"/>
          <w:sz w:val="45"/>
          <w:szCs w:val="45"/>
          <w:lang w:eastAsia="en-GB"/>
        </w:rPr>
      </w:pPr>
      <w:r w:rsidRPr="00FA5CEB">
        <w:rPr>
          <w:rFonts w:ascii="Arial" w:eastAsia="Times New Roman" w:hAnsi="Arial" w:cs="Arial"/>
          <w:b/>
          <w:bCs/>
          <w:color w:val="003087"/>
          <w:kern w:val="36"/>
          <w:sz w:val="45"/>
          <w:szCs w:val="45"/>
          <w:lang w:eastAsia="en-GB"/>
        </w:rPr>
        <w:t xml:space="preserve">Cambridge </w:t>
      </w:r>
      <w:proofErr w:type="spellStart"/>
      <w:r w:rsidRPr="00FA5CEB">
        <w:rPr>
          <w:rFonts w:ascii="Arial" w:eastAsia="Times New Roman" w:hAnsi="Arial" w:cs="Arial"/>
          <w:b/>
          <w:bCs/>
          <w:color w:val="003087"/>
          <w:kern w:val="36"/>
          <w:sz w:val="45"/>
          <w:szCs w:val="45"/>
          <w:lang w:eastAsia="en-GB"/>
        </w:rPr>
        <w:t>Technicals</w:t>
      </w:r>
      <w:proofErr w:type="spellEnd"/>
      <w:r w:rsidRPr="00FA5CEB">
        <w:rPr>
          <w:rFonts w:ascii="Arial" w:eastAsia="Times New Roman" w:hAnsi="Arial" w:cs="Arial"/>
          <w:b/>
          <w:bCs/>
          <w:color w:val="003087"/>
          <w:kern w:val="36"/>
          <w:sz w:val="45"/>
          <w:szCs w:val="45"/>
          <w:lang w:eastAsia="en-GB"/>
        </w:rPr>
        <w:t xml:space="preserve"> Level 3 Business</w:t>
      </w:r>
    </w:p>
    <w:p w14:paraId="364D764F" w14:textId="77777777" w:rsidR="00FA5CEB" w:rsidRDefault="00FA5CEB" w:rsidP="00F87914">
      <w:pPr>
        <w:pStyle w:val="trt0xe"/>
        <w:shd w:val="clear" w:color="auto" w:fill="FFFFFF"/>
        <w:spacing w:before="0" w:beforeAutospacing="0" w:after="60" w:afterAutospacing="0"/>
        <w:jc w:val="center"/>
        <w:rPr>
          <w:rFonts w:ascii="Calibri" w:hAnsi="Calibri" w:cs="Calibri"/>
          <w:color w:val="222222"/>
          <w:shd w:val="clear" w:color="auto" w:fill="FFFFFF"/>
        </w:rPr>
      </w:pPr>
    </w:p>
    <w:p w14:paraId="0021B956" w14:textId="62DF9469" w:rsidR="00F87914" w:rsidRPr="002367E7" w:rsidRDefault="00FA5CEB" w:rsidP="00F87914">
      <w:pPr>
        <w:pStyle w:val="trt0xe"/>
        <w:shd w:val="clear" w:color="auto" w:fill="FFFFFF"/>
        <w:spacing w:before="0" w:beforeAutospacing="0" w:after="60" w:afterAutospacing="0"/>
        <w:jc w:val="center"/>
        <w:rPr>
          <w:rFonts w:ascii="Calibri" w:hAnsi="Calibri" w:cs="Calibri"/>
          <w:color w:val="222222"/>
          <w:shd w:val="clear" w:color="auto" w:fill="FFFFFF"/>
        </w:rPr>
      </w:pPr>
      <w:r w:rsidRPr="002367E7">
        <w:rPr>
          <w:rFonts w:ascii="Calibri" w:hAnsi="Calibri" w:cs="Calibri"/>
          <w:noProof/>
        </w:rPr>
        <w:drawing>
          <wp:anchor distT="0" distB="0" distL="114300" distR="114300" simplePos="0" relativeHeight="251675648" behindDoc="1" locked="0" layoutInCell="1" allowOverlap="1" wp14:anchorId="79884273" wp14:editId="752DA52C">
            <wp:simplePos x="0" y="0"/>
            <wp:positionH relativeFrom="column">
              <wp:posOffset>4200525</wp:posOffset>
            </wp:positionH>
            <wp:positionV relativeFrom="paragraph">
              <wp:posOffset>6985</wp:posOffset>
            </wp:positionV>
            <wp:extent cx="1984375" cy="2009775"/>
            <wp:effectExtent l="0" t="0" r="0" b="9525"/>
            <wp:wrapTight wrapText="bothSides">
              <wp:wrapPolygon edited="0">
                <wp:start x="0" y="0"/>
                <wp:lineTo x="0" y="21498"/>
                <wp:lineTo x="21358" y="21498"/>
                <wp:lineTo x="213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907" t="23775" r="33304" b="9906"/>
                    <a:stretch/>
                  </pic:blipFill>
                  <pic:spPr bwMode="auto">
                    <a:xfrm>
                      <a:off x="0" y="0"/>
                      <a:ext cx="1984375"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F0278" w14:textId="35F356AB" w:rsidR="00F87914" w:rsidRPr="002367E7" w:rsidRDefault="00F77CE3" w:rsidP="00F87914">
      <w:pPr>
        <w:pStyle w:val="trt0xe"/>
        <w:shd w:val="clear" w:color="auto" w:fill="FFFFFF"/>
        <w:spacing w:before="0" w:beforeAutospacing="0" w:after="60" w:afterAutospacing="0"/>
        <w:jc w:val="both"/>
        <w:rPr>
          <w:rFonts w:ascii="Calibri" w:hAnsi="Calibri" w:cs="Calibri"/>
          <w:color w:val="222222"/>
        </w:rPr>
      </w:pPr>
      <w:r w:rsidRPr="002367E7">
        <w:rPr>
          <w:rFonts w:ascii="Calibri" w:hAnsi="Calibri" w:cs="Calibri"/>
          <w:color w:val="222222"/>
          <w:shd w:val="clear" w:color="auto" w:fill="FFFFFF"/>
        </w:rPr>
        <w:t>Welcome to Business Studies, one of the most international s</w:t>
      </w:r>
      <w:r w:rsidR="00296F61">
        <w:rPr>
          <w:rFonts w:ascii="Calibri" w:hAnsi="Calibri" w:cs="Calibri"/>
          <w:color w:val="222222"/>
          <w:shd w:val="clear" w:color="auto" w:fill="FFFFFF"/>
        </w:rPr>
        <w:t>ubjects in the world. Business S</w:t>
      </w:r>
      <w:r w:rsidRPr="002367E7">
        <w:rPr>
          <w:rFonts w:ascii="Calibri" w:hAnsi="Calibri" w:cs="Calibri"/>
          <w:color w:val="222222"/>
          <w:shd w:val="clear" w:color="auto" w:fill="FFFFFF"/>
        </w:rPr>
        <w:t xml:space="preserve">tudies opens the </w:t>
      </w:r>
      <w:r w:rsidR="00F87914" w:rsidRPr="002367E7">
        <w:rPr>
          <w:rFonts w:ascii="Calibri" w:hAnsi="Calibri" w:cs="Calibri"/>
          <w:color w:val="222222"/>
          <w:shd w:val="clear" w:color="auto" w:fill="FFFFFF"/>
        </w:rPr>
        <w:t>doors to study</w:t>
      </w:r>
      <w:r w:rsidRPr="002367E7">
        <w:rPr>
          <w:rFonts w:ascii="Calibri" w:hAnsi="Calibri" w:cs="Calibri"/>
          <w:color w:val="222222"/>
          <w:shd w:val="clear" w:color="auto" w:fill="FFFFFF"/>
        </w:rPr>
        <w:t xml:space="preserve"> </w:t>
      </w:r>
      <w:r w:rsidR="00F87914" w:rsidRPr="002367E7">
        <w:rPr>
          <w:rFonts w:ascii="Calibri" w:hAnsi="Calibri" w:cs="Calibri"/>
          <w:color w:val="222222"/>
          <w:shd w:val="clear" w:color="auto" w:fill="FFFFFF"/>
        </w:rPr>
        <w:t>a range of</w:t>
      </w:r>
      <w:r w:rsidRPr="002367E7">
        <w:rPr>
          <w:rFonts w:ascii="Calibri" w:hAnsi="Calibri" w:cs="Calibri"/>
          <w:color w:val="222222"/>
          <w:shd w:val="clear" w:color="auto" w:fill="FFFFFF"/>
        </w:rPr>
        <w:t xml:space="preserve"> specialties such as accountancy, finance, organisation, human resources management </w:t>
      </w:r>
      <w:r w:rsidR="00F87914" w:rsidRPr="002367E7">
        <w:rPr>
          <w:rFonts w:ascii="Calibri" w:hAnsi="Calibri" w:cs="Calibri"/>
          <w:color w:val="222222"/>
          <w:shd w:val="clear" w:color="auto" w:fill="FFFFFF"/>
        </w:rPr>
        <w:t>or</w:t>
      </w:r>
      <w:r w:rsidRPr="002367E7">
        <w:rPr>
          <w:rFonts w:ascii="Calibri" w:hAnsi="Calibri" w:cs="Calibri"/>
          <w:color w:val="222222"/>
          <w:shd w:val="clear" w:color="auto" w:fill="FFFFFF"/>
        </w:rPr>
        <w:t xml:space="preserve"> marketing. Studying Business will help you to appreciate the</w:t>
      </w:r>
      <w:r w:rsidRPr="002367E7">
        <w:rPr>
          <w:rFonts w:ascii="Calibri" w:hAnsi="Calibri" w:cs="Calibri"/>
          <w:color w:val="222222"/>
        </w:rPr>
        <w:t xml:space="preserve"> realities of managing a business, how to effectively manage and lead people, how to gain a competitive edge as a business person an</w:t>
      </w:r>
      <w:r w:rsidR="00296F61">
        <w:rPr>
          <w:rFonts w:ascii="Calibri" w:hAnsi="Calibri" w:cs="Calibri"/>
          <w:color w:val="222222"/>
        </w:rPr>
        <w:t>d how to recognise the principles</w:t>
      </w:r>
      <w:r w:rsidRPr="002367E7">
        <w:rPr>
          <w:rFonts w:ascii="Calibri" w:hAnsi="Calibri" w:cs="Calibri"/>
          <w:color w:val="222222"/>
        </w:rPr>
        <w:t xml:space="preserve"> of success</w:t>
      </w:r>
      <w:r w:rsidR="00296F61">
        <w:rPr>
          <w:rFonts w:ascii="Calibri" w:hAnsi="Calibri" w:cs="Calibri"/>
          <w:color w:val="222222"/>
        </w:rPr>
        <w:t>.</w:t>
      </w:r>
    </w:p>
    <w:p w14:paraId="1BACB4E5" w14:textId="611E7924" w:rsidR="00F87914" w:rsidRPr="002367E7" w:rsidRDefault="00F87914" w:rsidP="00F87914">
      <w:pPr>
        <w:pStyle w:val="trt0xe"/>
        <w:shd w:val="clear" w:color="auto" w:fill="FFFFFF"/>
        <w:spacing w:before="0" w:beforeAutospacing="0" w:after="60" w:afterAutospacing="0"/>
        <w:jc w:val="both"/>
        <w:rPr>
          <w:rFonts w:ascii="Calibri" w:hAnsi="Calibri" w:cs="Calibri"/>
          <w:color w:val="222222"/>
        </w:rPr>
      </w:pPr>
    </w:p>
    <w:p w14:paraId="5E00887E" w14:textId="3EBAB868" w:rsidR="00CB1085" w:rsidRPr="001101B7" w:rsidRDefault="00CB1085" w:rsidP="00F87914">
      <w:pPr>
        <w:pStyle w:val="trt0xe"/>
        <w:shd w:val="clear" w:color="auto" w:fill="FFFFFF"/>
        <w:spacing w:before="0" w:beforeAutospacing="0" w:after="60" w:afterAutospacing="0"/>
        <w:jc w:val="both"/>
        <w:rPr>
          <w:rFonts w:ascii="Calibri" w:hAnsi="Calibri" w:cs="Calibri"/>
          <w:color w:val="222222"/>
          <w:sz w:val="32"/>
          <w:szCs w:val="32"/>
        </w:rPr>
      </w:pPr>
      <w:r w:rsidRPr="001101B7">
        <w:rPr>
          <w:rFonts w:ascii="Calibri" w:eastAsia="MS ??" w:hAnsi="Calibri" w:cs="Calibri"/>
          <w:b/>
          <w:bCs/>
          <w:sz w:val="32"/>
          <w:szCs w:val="32"/>
          <w:u w:val="single"/>
        </w:rPr>
        <w:t>Overview of the course</w:t>
      </w:r>
    </w:p>
    <w:p w14:paraId="5ABAFC1B" w14:textId="6A4B9D0C" w:rsidR="00CB1085" w:rsidRPr="002367E7" w:rsidRDefault="00BF76FA" w:rsidP="00CB1085">
      <w:pPr>
        <w:spacing w:after="0" w:line="240" w:lineRule="auto"/>
        <w:rPr>
          <w:rFonts w:ascii="Calibri" w:eastAsia="MS ??" w:hAnsi="Calibri" w:cs="Calibri"/>
          <w:bCs/>
          <w:sz w:val="24"/>
          <w:szCs w:val="24"/>
        </w:rPr>
      </w:pPr>
      <w:r w:rsidRPr="00BF76FA">
        <w:rPr>
          <w:rFonts w:ascii="Calibri" w:eastAsia="MS ??" w:hAnsi="Calibri" w:cs="Calibri"/>
          <w:bCs/>
          <w:sz w:val="24"/>
          <w:szCs w:val="24"/>
        </w:rPr>
        <w:t xml:space="preserve">We offer an extended certificate qualification which </w:t>
      </w:r>
      <w:r>
        <w:rPr>
          <w:rFonts w:ascii="Calibri" w:eastAsia="MS ??" w:hAnsi="Calibri" w:cs="Calibri"/>
          <w:bCs/>
          <w:sz w:val="24"/>
          <w:szCs w:val="24"/>
        </w:rPr>
        <w:t xml:space="preserve">is the equivalent of 1 A level.  </w:t>
      </w:r>
      <w:r w:rsidR="00CB1085" w:rsidRPr="002367E7">
        <w:rPr>
          <w:rFonts w:ascii="Calibri" w:eastAsia="MS ??" w:hAnsi="Calibri" w:cs="Calibri"/>
          <w:bCs/>
          <w:sz w:val="24"/>
          <w:szCs w:val="24"/>
        </w:rPr>
        <w:t xml:space="preserve">This is a two-year course which </w:t>
      </w:r>
      <w:r w:rsidR="00386317" w:rsidRPr="002367E7">
        <w:rPr>
          <w:rFonts w:ascii="Calibri" w:eastAsia="MS ??" w:hAnsi="Calibri" w:cs="Calibri"/>
          <w:bCs/>
          <w:sz w:val="24"/>
          <w:szCs w:val="24"/>
        </w:rPr>
        <w:t xml:space="preserve">includes 2 examinations and 3 </w:t>
      </w:r>
      <w:r w:rsidR="00296F61">
        <w:rPr>
          <w:rFonts w:ascii="Calibri" w:eastAsia="MS ??" w:hAnsi="Calibri" w:cs="Calibri"/>
          <w:bCs/>
          <w:sz w:val="24"/>
          <w:szCs w:val="24"/>
        </w:rPr>
        <w:t xml:space="preserve">elements </w:t>
      </w:r>
      <w:r w:rsidR="00386317" w:rsidRPr="002367E7">
        <w:rPr>
          <w:rFonts w:ascii="Calibri" w:eastAsia="MS ??" w:hAnsi="Calibri" w:cs="Calibri"/>
          <w:bCs/>
          <w:sz w:val="24"/>
          <w:szCs w:val="24"/>
        </w:rPr>
        <w:t>of coursework</w:t>
      </w:r>
      <w:r>
        <w:rPr>
          <w:rFonts w:ascii="Calibri" w:eastAsia="MS ??" w:hAnsi="Calibri" w:cs="Calibri"/>
          <w:bCs/>
          <w:sz w:val="24"/>
          <w:szCs w:val="24"/>
        </w:rPr>
        <w:t>.</w:t>
      </w:r>
    </w:p>
    <w:p w14:paraId="3893D686" w14:textId="0FDE2B01" w:rsidR="00FA5CEB" w:rsidRDefault="00FA5CEB" w:rsidP="00CB1085">
      <w:pPr>
        <w:spacing w:after="0" w:line="240" w:lineRule="auto"/>
        <w:rPr>
          <w:rFonts w:ascii="Calibri" w:eastAsia="MS ??" w:hAnsi="Calibri" w:cs="Calibri"/>
          <w:bCs/>
          <w:sz w:val="24"/>
          <w:szCs w:val="24"/>
        </w:rPr>
      </w:pPr>
      <w:r w:rsidRPr="002367E7">
        <w:rPr>
          <w:rFonts w:ascii="Calibri" w:eastAsia="MS ??" w:hAnsi="Calibri" w:cs="Calibri"/>
          <w:noProof/>
          <w:sz w:val="24"/>
          <w:szCs w:val="24"/>
          <w:lang w:eastAsia="en-GB"/>
        </w:rPr>
        <w:drawing>
          <wp:anchor distT="0" distB="0" distL="114300" distR="114300" simplePos="0" relativeHeight="251676672" behindDoc="1" locked="0" layoutInCell="1" allowOverlap="1" wp14:anchorId="147645F3" wp14:editId="2661D1DE">
            <wp:simplePos x="0" y="0"/>
            <wp:positionH relativeFrom="column">
              <wp:posOffset>-19050</wp:posOffset>
            </wp:positionH>
            <wp:positionV relativeFrom="paragraph">
              <wp:posOffset>189865</wp:posOffset>
            </wp:positionV>
            <wp:extent cx="1771650" cy="2291715"/>
            <wp:effectExtent l="0" t="0" r="0" b="0"/>
            <wp:wrapTight wrapText="bothSides">
              <wp:wrapPolygon edited="0">
                <wp:start x="0" y="0"/>
                <wp:lineTo x="0" y="21367"/>
                <wp:lineTo x="21368" y="21367"/>
                <wp:lineTo x="213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2291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7A6AB" w14:textId="5651B261" w:rsidR="00FA5CEB" w:rsidRDefault="00FA5CEB" w:rsidP="00CB1085">
      <w:pPr>
        <w:spacing w:after="0" w:line="240" w:lineRule="auto"/>
        <w:rPr>
          <w:rFonts w:ascii="Calibri" w:eastAsia="MS ??" w:hAnsi="Calibri" w:cs="Calibri"/>
          <w:bCs/>
          <w:sz w:val="24"/>
          <w:szCs w:val="24"/>
        </w:rPr>
      </w:pPr>
    </w:p>
    <w:p w14:paraId="17351F4A" w14:textId="6BFE0A82" w:rsidR="00FA5CEB" w:rsidRDefault="00FA5CEB" w:rsidP="00CB1085">
      <w:pPr>
        <w:spacing w:after="0" w:line="240" w:lineRule="auto"/>
        <w:rPr>
          <w:rFonts w:ascii="Calibri" w:eastAsia="MS ??" w:hAnsi="Calibri" w:cs="Calibri"/>
          <w:bCs/>
          <w:sz w:val="24"/>
          <w:szCs w:val="24"/>
        </w:rPr>
      </w:pPr>
    </w:p>
    <w:p w14:paraId="0BE61903" w14:textId="155A3E44" w:rsidR="00FA5CEB" w:rsidRDefault="00FA5CEB" w:rsidP="00CB1085">
      <w:pPr>
        <w:spacing w:after="0" w:line="240" w:lineRule="auto"/>
        <w:rPr>
          <w:rFonts w:ascii="Calibri" w:eastAsia="MS ??" w:hAnsi="Calibri" w:cs="Calibri"/>
          <w:bCs/>
          <w:sz w:val="24"/>
          <w:szCs w:val="24"/>
        </w:rPr>
      </w:pPr>
    </w:p>
    <w:p w14:paraId="643D0146" w14:textId="1366BD43" w:rsidR="00FA5CEB" w:rsidRDefault="00FA5CEB" w:rsidP="00CB1085">
      <w:pPr>
        <w:spacing w:after="0" w:line="240" w:lineRule="auto"/>
        <w:rPr>
          <w:rFonts w:ascii="Calibri" w:eastAsia="MS ??" w:hAnsi="Calibri" w:cs="Calibri"/>
          <w:bCs/>
          <w:sz w:val="24"/>
          <w:szCs w:val="24"/>
        </w:rPr>
      </w:pPr>
    </w:p>
    <w:p w14:paraId="67777D38" w14:textId="6E0BAAED" w:rsidR="00FA5CEB" w:rsidRDefault="00FA5CEB" w:rsidP="00CB1085">
      <w:pPr>
        <w:spacing w:after="0" w:line="240" w:lineRule="auto"/>
        <w:rPr>
          <w:rFonts w:ascii="Calibri" w:eastAsia="MS ??" w:hAnsi="Calibri" w:cs="Calibri"/>
          <w:bCs/>
          <w:sz w:val="24"/>
          <w:szCs w:val="24"/>
        </w:rPr>
      </w:pPr>
    </w:p>
    <w:p w14:paraId="74AA2F13" w14:textId="77777777" w:rsidR="00FA5CEB" w:rsidRDefault="00FA5CEB" w:rsidP="00FA5CEB">
      <w:pPr>
        <w:spacing w:after="0" w:line="240" w:lineRule="auto"/>
        <w:rPr>
          <w:rFonts w:ascii="Calibri" w:eastAsia="MS ??" w:hAnsi="Calibri" w:cs="Calibri"/>
          <w:bCs/>
          <w:sz w:val="24"/>
          <w:szCs w:val="24"/>
        </w:rPr>
      </w:pPr>
      <w:r>
        <w:rPr>
          <w:rFonts w:ascii="Calibri" w:eastAsia="MS ??" w:hAnsi="Calibri" w:cs="Calibri"/>
          <w:bCs/>
          <w:sz w:val="24"/>
          <w:szCs w:val="24"/>
        </w:rPr>
        <w:t xml:space="preserve">Text book used </w:t>
      </w:r>
    </w:p>
    <w:p w14:paraId="01D750D8" w14:textId="13E288E3" w:rsidR="00FA5CEB" w:rsidRDefault="00FA5CEB" w:rsidP="00FA5CEB">
      <w:pPr>
        <w:spacing w:after="0" w:line="240" w:lineRule="auto"/>
        <w:rPr>
          <w:rFonts w:ascii="Calibri" w:eastAsia="MS ??" w:hAnsi="Calibri" w:cs="Calibri"/>
          <w:bCs/>
          <w:sz w:val="24"/>
          <w:szCs w:val="24"/>
        </w:rPr>
      </w:pPr>
      <w:r w:rsidRPr="00FA5CEB">
        <w:rPr>
          <w:rFonts w:ascii="Calibri" w:eastAsia="MS ??" w:hAnsi="Calibri" w:cs="Calibri"/>
          <w:bCs/>
          <w:sz w:val="24"/>
          <w:szCs w:val="24"/>
        </w:rPr>
        <w:t>ISBN:</w:t>
      </w:r>
      <w:r>
        <w:rPr>
          <w:rFonts w:ascii="Calibri" w:eastAsia="MS ??" w:hAnsi="Calibri" w:cs="Calibri"/>
          <w:bCs/>
          <w:sz w:val="24"/>
          <w:szCs w:val="24"/>
        </w:rPr>
        <w:t xml:space="preserve"> </w:t>
      </w:r>
      <w:r w:rsidRPr="00FA5CEB">
        <w:rPr>
          <w:rFonts w:ascii="Calibri" w:eastAsia="MS ??" w:hAnsi="Calibri" w:cs="Calibri"/>
          <w:bCs/>
          <w:sz w:val="24"/>
          <w:szCs w:val="24"/>
        </w:rPr>
        <w:t>9781471874796</w:t>
      </w:r>
    </w:p>
    <w:p w14:paraId="05C6BD82" w14:textId="77777777" w:rsidR="00FA5CEB" w:rsidRDefault="00FA5CEB" w:rsidP="00CB1085">
      <w:pPr>
        <w:spacing w:after="0" w:line="240" w:lineRule="auto"/>
        <w:rPr>
          <w:rFonts w:ascii="Calibri" w:eastAsia="MS ??" w:hAnsi="Calibri" w:cs="Calibri"/>
          <w:bCs/>
          <w:sz w:val="24"/>
          <w:szCs w:val="24"/>
        </w:rPr>
      </w:pPr>
    </w:p>
    <w:p w14:paraId="1F36E263" w14:textId="11BD0B57" w:rsidR="00FA5CEB" w:rsidRDefault="00FA5CEB" w:rsidP="00CB1085">
      <w:pPr>
        <w:spacing w:after="0" w:line="240" w:lineRule="auto"/>
        <w:rPr>
          <w:rFonts w:ascii="Calibri" w:eastAsia="MS ??" w:hAnsi="Calibri" w:cs="Calibri"/>
          <w:bCs/>
          <w:sz w:val="24"/>
          <w:szCs w:val="24"/>
        </w:rPr>
      </w:pPr>
    </w:p>
    <w:p w14:paraId="1C68CC58" w14:textId="7B74073C" w:rsidR="00FA5CEB" w:rsidRDefault="00FA5CEB" w:rsidP="00CB1085">
      <w:pPr>
        <w:spacing w:after="0" w:line="240" w:lineRule="auto"/>
        <w:rPr>
          <w:rFonts w:ascii="Calibri" w:eastAsia="MS ??" w:hAnsi="Calibri" w:cs="Calibri"/>
          <w:bCs/>
          <w:sz w:val="24"/>
          <w:szCs w:val="24"/>
        </w:rPr>
      </w:pPr>
    </w:p>
    <w:p w14:paraId="2D467CA3" w14:textId="04284C2A" w:rsidR="00FA5CEB" w:rsidRDefault="00FA5CEB" w:rsidP="00CB1085">
      <w:pPr>
        <w:spacing w:after="0" w:line="240" w:lineRule="auto"/>
        <w:rPr>
          <w:rFonts w:ascii="Calibri" w:eastAsia="MS ??" w:hAnsi="Calibri" w:cs="Calibri"/>
          <w:bCs/>
          <w:sz w:val="24"/>
          <w:szCs w:val="24"/>
        </w:rPr>
      </w:pPr>
    </w:p>
    <w:p w14:paraId="18FE9DA9" w14:textId="159D592F" w:rsidR="00FA5CEB" w:rsidRDefault="00FA5CEB" w:rsidP="00CB1085">
      <w:pPr>
        <w:spacing w:after="0" w:line="240" w:lineRule="auto"/>
        <w:rPr>
          <w:rFonts w:ascii="Calibri" w:eastAsia="MS ??" w:hAnsi="Calibri" w:cs="Calibri"/>
          <w:bCs/>
          <w:sz w:val="24"/>
          <w:szCs w:val="24"/>
        </w:rPr>
      </w:pPr>
    </w:p>
    <w:p w14:paraId="50731593" w14:textId="6A0F7667" w:rsidR="00FA5CEB" w:rsidRDefault="00FA5CEB" w:rsidP="00CB1085">
      <w:pPr>
        <w:spacing w:after="0" w:line="240" w:lineRule="auto"/>
        <w:rPr>
          <w:rFonts w:ascii="Calibri" w:eastAsia="MS ??" w:hAnsi="Calibri" w:cs="Calibri"/>
          <w:bCs/>
          <w:sz w:val="24"/>
          <w:szCs w:val="24"/>
        </w:rPr>
      </w:pPr>
    </w:p>
    <w:p w14:paraId="6E3E2AA0" w14:textId="61F63AD4" w:rsidR="00FA5CEB" w:rsidRDefault="00FA5CEB" w:rsidP="00CB1085">
      <w:pPr>
        <w:spacing w:after="0" w:line="240" w:lineRule="auto"/>
        <w:rPr>
          <w:rFonts w:ascii="Calibri" w:eastAsia="MS ??" w:hAnsi="Calibri" w:cs="Calibri"/>
          <w:bCs/>
          <w:sz w:val="24"/>
          <w:szCs w:val="24"/>
        </w:rPr>
      </w:pPr>
    </w:p>
    <w:p w14:paraId="58F6F838" w14:textId="77777777" w:rsidR="00FA5CEB" w:rsidRPr="002367E7" w:rsidRDefault="00FA5CEB" w:rsidP="00CB1085">
      <w:pPr>
        <w:spacing w:after="0" w:line="240" w:lineRule="auto"/>
        <w:rPr>
          <w:rFonts w:ascii="Calibri" w:eastAsia="MS ??" w:hAnsi="Calibri" w:cs="Calibri"/>
          <w:bCs/>
          <w:sz w:val="24"/>
          <w:szCs w:val="24"/>
        </w:rPr>
      </w:pPr>
    </w:p>
    <w:tbl>
      <w:tblPr>
        <w:tblStyle w:val="TableGrid"/>
        <w:tblW w:w="0" w:type="auto"/>
        <w:tblLook w:val="04A0" w:firstRow="1" w:lastRow="0" w:firstColumn="1" w:lastColumn="0" w:noHBand="0" w:noVBand="1"/>
      </w:tblPr>
      <w:tblGrid>
        <w:gridCol w:w="4508"/>
        <w:gridCol w:w="4508"/>
      </w:tblGrid>
      <w:tr w:rsidR="00386317" w:rsidRPr="002367E7" w14:paraId="7CE75A5D" w14:textId="77777777" w:rsidTr="00386317">
        <w:tc>
          <w:tcPr>
            <w:tcW w:w="4508" w:type="dxa"/>
          </w:tcPr>
          <w:p w14:paraId="0AF4F24A" w14:textId="043C247E" w:rsidR="00386317" w:rsidRPr="002367E7" w:rsidRDefault="00386317" w:rsidP="00CB1085">
            <w:pPr>
              <w:rPr>
                <w:rFonts w:ascii="Calibri" w:eastAsia="MS ??" w:hAnsi="Calibri" w:cs="Calibri"/>
                <w:bCs/>
                <w:sz w:val="24"/>
                <w:szCs w:val="24"/>
              </w:rPr>
            </w:pPr>
            <w:r w:rsidRPr="002367E7">
              <w:rPr>
                <w:rFonts w:ascii="Calibri" w:eastAsia="MS ??" w:hAnsi="Calibri" w:cs="Calibri"/>
                <w:bCs/>
                <w:sz w:val="24"/>
                <w:szCs w:val="24"/>
              </w:rPr>
              <w:t>Year 12</w:t>
            </w:r>
            <w:r w:rsidRPr="002367E7">
              <w:rPr>
                <w:rFonts w:ascii="Calibri" w:eastAsia="MS ??" w:hAnsi="Calibri" w:cs="Calibri"/>
                <w:bCs/>
                <w:sz w:val="24"/>
                <w:szCs w:val="24"/>
              </w:rPr>
              <w:tab/>
            </w:r>
          </w:p>
        </w:tc>
        <w:tc>
          <w:tcPr>
            <w:tcW w:w="4508" w:type="dxa"/>
          </w:tcPr>
          <w:p w14:paraId="64902DCF" w14:textId="77777777" w:rsidR="00386317" w:rsidRPr="002367E7" w:rsidRDefault="00386317" w:rsidP="00386317">
            <w:pPr>
              <w:rPr>
                <w:rFonts w:ascii="Calibri" w:eastAsia="MS ??" w:hAnsi="Calibri" w:cs="Calibri"/>
                <w:bCs/>
                <w:sz w:val="24"/>
                <w:szCs w:val="24"/>
              </w:rPr>
            </w:pPr>
            <w:r w:rsidRPr="002367E7">
              <w:rPr>
                <w:rFonts w:ascii="Calibri" w:eastAsia="MS ??" w:hAnsi="Calibri" w:cs="Calibri"/>
                <w:bCs/>
                <w:sz w:val="24"/>
                <w:szCs w:val="24"/>
              </w:rPr>
              <w:t>Year 13</w:t>
            </w:r>
          </w:p>
          <w:p w14:paraId="71FFC9A3" w14:textId="77777777" w:rsidR="00386317" w:rsidRPr="002367E7" w:rsidRDefault="00386317" w:rsidP="00CB1085">
            <w:pPr>
              <w:rPr>
                <w:rFonts w:ascii="Calibri" w:eastAsia="MS ??" w:hAnsi="Calibri" w:cs="Calibri"/>
                <w:bCs/>
                <w:sz w:val="24"/>
                <w:szCs w:val="24"/>
              </w:rPr>
            </w:pPr>
          </w:p>
        </w:tc>
      </w:tr>
      <w:tr w:rsidR="00386317" w:rsidRPr="002367E7" w14:paraId="24263242" w14:textId="77777777" w:rsidTr="00386317">
        <w:tc>
          <w:tcPr>
            <w:tcW w:w="4508" w:type="dxa"/>
          </w:tcPr>
          <w:p w14:paraId="6D40879C" w14:textId="77777777" w:rsidR="00386317" w:rsidRPr="002367E7" w:rsidRDefault="00386317" w:rsidP="00386317">
            <w:pPr>
              <w:rPr>
                <w:rFonts w:ascii="Calibri" w:eastAsia="MS ??" w:hAnsi="Calibri" w:cs="Calibri"/>
                <w:bCs/>
                <w:sz w:val="24"/>
                <w:szCs w:val="24"/>
              </w:rPr>
            </w:pPr>
            <w:r w:rsidRPr="002367E7">
              <w:rPr>
                <w:rFonts w:ascii="Calibri" w:eastAsia="MS ??" w:hAnsi="Calibri" w:cs="Calibri"/>
                <w:bCs/>
                <w:sz w:val="24"/>
                <w:szCs w:val="24"/>
              </w:rPr>
              <w:t>Unit 1 The Business Environment – exam</w:t>
            </w:r>
          </w:p>
          <w:p w14:paraId="5F9F6F65" w14:textId="306EFB52" w:rsidR="00386317" w:rsidRPr="002367E7" w:rsidRDefault="00386317" w:rsidP="00386317">
            <w:pPr>
              <w:rPr>
                <w:rFonts w:ascii="Calibri" w:eastAsia="MS ??" w:hAnsi="Calibri" w:cs="Calibri"/>
                <w:bCs/>
                <w:sz w:val="24"/>
                <w:szCs w:val="24"/>
              </w:rPr>
            </w:pPr>
            <w:r w:rsidRPr="002367E7">
              <w:rPr>
                <w:rFonts w:ascii="Calibri" w:eastAsia="MS ??" w:hAnsi="Calibri" w:cs="Calibri"/>
                <w:bCs/>
                <w:sz w:val="24"/>
                <w:szCs w:val="24"/>
              </w:rPr>
              <w:t>Unit 4 – Customers and communication - coursework</w:t>
            </w:r>
          </w:p>
          <w:p w14:paraId="52828E35" w14:textId="6BD09229" w:rsidR="00386317" w:rsidRPr="002367E7" w:rsidRDefault="00FA5CEB" w:rsidP="00FA5CEB">
            <w:pPr>
              <w:rPr>
                <w:rFonts w:ascii="Calibri" w:eastAsia="MS ??" w:hAnsi="Calibri" w:cs="Calibri"/>
                <w:bCs/>
                <w:sz w:val="24"/>
                <w:szCs w:val="24"/>
                <w:u w:val="single"/>
              </w:rPr>
            </w:pPr>
            <w:r w:rsidRPr="002367E7">
              <w:rPr>
                <w:rFonts w:ascii="Calibri" w:eastAsia="MS ??" w:hAnsi="Calibri" w:cs="Calibri"/>
                <w:bCs/>
                <w:sz w:val="24"/>
                <w:szCs w:val="24"/>
              </w:rPr>
              <w:t xml:space="preserve">Unit 8 – Introduction to Human Resources - coursework </w:t>
            </w:r>
          </w:p>
        </w:tc>
        <w:tc>
          <w:tcPr>
            <w:tcW w:w="4508" w:type="dxa"/>
          </w:tcPr>
          <w:p w14:paraId="08A66FAA" w14:textId="280E5144" w:rsidR="00386317" w:rsidRPr="002367E7" w:rsidRDefault="00386317" w:rsidP="00CB1085">
            <w:pPr>
              <w:rPr>
                <w:rFonts w:ascii="Calibri" w:eastAsia="MS ??" w:hAnsi="Calibri" w:cs="Calibri"/>
                <w:bCs/>
                <w:sz w:val="24"/>
                <w:szCs w:val="24"/>
              </w:rPr>
            </w:pPr>
            <w:r w:rsidRPr="002367E7">
              <w:rPr>
                <w:rFonts w:ascii="Calibri" w:eastAsia="MS ??" w:hAnsi="Calibri" w:cs="Calibri"/>
                <w:bCs/>
                <w:sz w:val="24"/>
                <w:szCs w:val="24"/>
              </w:rPr>
              <w:t>Unit 2 – Working in Business- exam</w:t>
            </w:r>
          </w:p>
          <w:p w14:paraId="4AD86CBE" w14:textId="77777777" w:rsidR="00FA5CEB" w:rsidRPr="002367E7" w:rsidRDefault="00FA5CEB" w:rsidP="00FA5CEB">
            <w:pPr>
              <w:rPr>
                <w:rFonts w:ascii="Calibri" w:eastAsia="MS ??" w:hAnsi="Calibri" w:cs="Calibri"/>
                <w:bCs/>
                <w:sz w:val="24"/>
                <w:szCs w:val="24"/>
              </w:rPr>
            </w:pPr>
            <w:r w:rsidRPr="002367E7">
              <w:rPr>
                <w:rFonts w:ascii="Calibri" w:eastAsia="MS ??" w:hAnsi="Calibri" w:cs="Calibri"/>
                <w:bCs/>
                <w:sz w:val="24"/>
                <w:szCs w:val="24"/>
              </w:rPr>
              <w:t>Unit 20 – Business Event Planning – practical event planning and coursework</w:t>
            </w:r>
          </w:p>
          <w:p w14:paraId="75965ACC" w14:textId="01BD00E8" w:rsidR="00386317" w:rsidRPr="002367E7" w:rsidRDefault="00386317" w:rsidP="00CB1085">
            <w:pPr>
              <w:rPr>
                <w:rFonts w:ascii="Calibri" w:eastAsia="MS ??" w:hAnsi="Calibri" w:cs="Calibri"/>
                <w:bCs/>
                <w:sz w:val="24"/>
                <w:szCs w:val="24"/>
                <w:u w:val="single"/>
              </w:rPr>
            </w:pPr>
          </w:p>
        </w:tc>
      </w:tr>
    </w:tbl>
    <w:p w14:paraId="0E3620A4" w14:textId="77777777" w:rsidR="00386317" w:rsidRPr="002367E7" w:rsidRDefault="00386317" w:rsidP="00CB1085">
      <w:pPr>
        <w:spacing w:after="0" w:line="240" w:lineRule="auto"/>
        <w:rPr>
          <w:rFonts w:ascii="Calibri" w:eastAsia="MS ??" w:hAnsi="Calibri" w:cs="Calibri"/>
          <w:bCs/>
          <w:sz w:val="24"/>
          <w:szCs w:val="24"/>
        </w:rPr>
      </w:pPr>
    </w:p>
    <w:p w14:paraId="7E021379" w14:textId="30B21511" w:rsidR="0088318F" w:rsidRPr="002367E7" w:rsidRDefault="0088318F" w:rsidP="00CB1085">
      <w:pPr>
        <w:spacing w:after="0" w:line="240" w:lineRule="auto"/>
        <w:rPr>
          <w:rFonts w:ascii="Calibri" w:eastAsia="MS ??" w:hAnsi="Calibri" w:cs="Calibri"/>
          <w:bCs/>
          <w:sz w:val="24"/>
          <w:szCs w:val="24"/>
        </w:rPr>
      </w:pPr>
    </w:p>
    <w:p w14:paraId="6E2718A3" w14:textId="6174732E" w:rsidR="002D0D4C" w:rsidRPr="002367E7" w:rsidRDefault="002D0D4C" w:rsidP="00F87914">
      <w:pPr>
        <w:spacing w:after="0" w:line="240" w:lineRule="auto"/>
        <w:jc w:val="center"/>
        <w:rPr>
          <w:rFonts w:ascii="Calibri" w:eastAsia="MS ??" w:hAnsi="Calibri" w:cs="Calibri"/>
          <w:bCs/>
          <w:sz w:val="24"/>
          <w:szCs w:val="24"/>
        </w:rPr>
      </w:pPr>
    </w:p>
    <w:p w14:paraId="18FF1325" w14:textId="77777777" w:rsidR="00F87914" w:rsidRPr="002367E7" w:rsidRDefault="00F87914" w:rsidP="00CB1085">
      <w:pPr>
        <w:spacing w:after="0" w:line="240" w:lineRule="auto"/>
        <w:rPr>
          <w:rFonts w:ascii="Calibri" w:eastAsia="MS ??" w:hAnsi="Calibri" w:cs="Calibri"/>
          <w:bCs/>
          <w:sz w:val="24"/>
          <w:szCs w:val="24"/>
        </w:rPr>
      </w:pPr>
    </w:p>
    <w:p w14:paraId="45536261" w14:textId="77777777" w:rsidR="002D0D4C" w:rsidRPr="002367E7" w:rsidRDefault="002D0D4C" w:rsidP="00CB1085">
      <w:pPr>
        <w:spacing w:after="0" w:line="240" w:lineRule="auto"/>
        <w:rPr>
          <w:rFonts w:ascii="Calibri" w:eastAsia="MS ??" w:hAnsi="Calibri" w:cs="Calibri"/>
          <w:bCs/>
          <w:sz w:val="24"/>
          <w:szCs w:val="24"/>
        </w:rPr>
      </w:pPr>
    </w:p>
    <w:p w14:paraId="0EED8E4E" w14:textId="06A1A47F" w:rsidR="00FF2113" w:rsidRPr="002367E7" w:rsidRDefault="00FF2113" w:rsidP="00CB1085">
      <w:pPr>
        <w:spacing w:after="0" w:line="240" w:lineRule="auto"/>
        <w:rPr>
          <w:rFonts w:ascii="Calibri" w:eastAsia="MS ??" w:hAnsi="Calibri" w:cs="Calibri"/>
          <w:bCs/>
          <w:sz w:val="24"/>
          <w:szCs w:val="24"/>
        </w:rPr>
      </w:pPr>
    </w:p>
    <w:p w14:paraId="041225DB" w14:textId="12CAE73E" w:rsidR="00C46D09" w:rsidRDefault="000A62DB" w:rsidP="00C46D09">
      <w:pPr>
        <w:spacing w:after="0" w:line="240" w:lineRule="auto"/>
        <w:rPr>
          <w:b/>
          <w:i/>
          <w:sz w:val="24"/>
          <w:szCs w:val="24"/>
        </w:rPr>
      </w:pPr>
      <w:r w:rsidRPr="000A62DB">
        <w:rPr>
          <w:rFonts w:ascii="Calibri" w:eastAsia="MS ??" w:hAnsi="Calibri" w:cs="Calibri"/>
          <w:b/>
          <w:bCs/>
          <w:sz w:val="28"/>
          <w:szCs w:val="28"/>
          <w:lang w:val="en-US"/>
        </w:rPr>
        <w:t xml:space="preserve">Task 1: </w:t>
      </w:r>
      <w:r w:rsidR="00C46D09" w:rsidRPr="00C46D09">
        <w:rPr>
          <w:b/>
          <w:i/>
          <w:sz w:val="24"/>
          <w:szCs w:val="24"/>
        </w:rPr>
        <w:t>Section A</w:t>
      </w:r>
    </w:p>
    <w:p w14:paraId="0D16016E" w14:textId="77777777" w:rsidR="00C46D09" w:rsidRPr="00C46D09" w:rsidRDefault="00C46D09" w:rsidP="00C46D09">
      <w:pPr>
        <w:spacing w:after="0" w:line="240" w:lineRule="auto"/>
        <w:rPr>
          <w:b/>
          <w:i/>
          <w:sz w:val="24"/>
          <w:szCs w:val="24"/>
        </w:rPr>
      </w:pPr>
    </w:p>
    <w:p w14:paraId="7BA67FA0" w14:textId="64A409A0" w:rsidR="005B1E91" w:rsidRDefault="005B1E91" w:rsidP="005B1E91">
      <w:pPr>
        <w:spacing w:after="0" w:line="276" w:lineRule="auto"/>
        <w:rPr>
          <w:i/>
          <w:sz w:val="24"/>
          <w:szCs w:val="24"/>
        </w:rPr>
      </w:pPr>
      <w:r>
        <w:rPr>
          <w:i/>
          <w:sz w:val="24"/>
          <w:szCs w:val="24"/>
        </w:rPr>
        <w:t>Answer the questions that explore the themes of this unit, you will need to draw on your AO1 knowledge and understanding to support you in completing this.</w:t>
      </w:r>
    </w:p>
    <w:p w14:paraId="75C8FB12" w14:textId="77777777" w:rsidR="005B1E91" w:rsidRDefault="005B1E91" w:rsidP="005B1E91">
      <w:pPr>
        <w:spacing w:after="0" w:line="276" w:lineRule="auto"/>
        <w:rPr>
          <w:i/>
          <w:sz w:val="24"/>
          <w:szCs w:val="24"/>
        </w:rPr>
      </w:pPr>
    </w:p>
    <w:p w14:paraId="50889843"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Identify one key objective of any start up business to achieve in the first year of trading</w:t>
      </w:r>
    </w:p>
    <w:p w14:paraId="234625EC"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55299192"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Profit maximisation</w:t>
      </w:r>
    </w:p>
    <w:p w14:paraId="36C268C7"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Cost minimisation</w:t>
      </w:r>
    </w:p>
    <w:p w14:paraId="5B3A72DB"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Survival</w:t>
      </w:r>
    </w:p>
    <w:p w14:paraId="6C553038" w14:textId="77777777" w:rsidR="005B1E91" w:rsidRDefault="005B1E91" w:rsidP="005B1E91">
      <w:pPr>
        <w:spacing w:after="0" w:line="276" w:lineRule="auto"/>
        <w:rPr>
          <w:sz w:val="24"/>
          <w:szCs w:val="24"/>
        </w:rPr>
      </w:pPr>
    </w:p>
    <w:p w14:paraId="6100BCD1"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Identify the formula for calculating profit</w:t>
      </w:r>
    </w:p>
    <w:p w14:paraId="74587F2E" w14:textId="77777777" w:rsidR="005B1E91" w:rsidRDefault="005B1E91" w:rsidP="005B1E91">
      <w:pPr>
        <w:spacing w:after="0" w:line="276" w:lineRule="auto"/>
        <w:rPr>
          <w:sz w:val="24"/>
          <w:szCs w:val="24"/>
        </w:rPr>
      </w:pPr>
    </w:p>
    <w:p w14:paraId="0213FF13"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Revenue – fixed costs</w:t>
      </w:r>
    </w:p>
    <w:p w14:paraId="542D3D04"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Revenue – total costs</w:t>
      </w:r>
    </w:p>
    <w:p w14:paraId="668A9660"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Price – variable costs</w:t>
      </w:r>
    </w:p>
    <w:p w14:paraId="3CB96DB2" w14:textId="77777777" w:rsidR="005B1E91" w:rsidRDefault="005B1E91" w:rsidP="005B1E91">
      <w:pPr>
        <w:spacing w:after="0" w:line="276" w:lineRule="auto"/>
        <w:rPr>
          <w:sz w:val="24"/>
          <w:szCs w:val="24"/>
        </w:rPr>
      </w:pPr>
    </w:p>
    <w:p w14:paraId="30B21D8E"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What is the formula for calculating total revenue?</w:t>
      </w:r>
    </w:p>
    <w:p w14:paraId="3C24ACE6"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6609C500"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Price x quantity</w:t>
      </w:r>
    </w:p>
    <w:p w14:paraId="1FD77BDA"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(price – costs) x quantity</w:t>
      </w:r>
    </w:p>
    <w:p w14:paraId="28B70E6C"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Net profit/turnover</w:t>
      </w:r>
    </w:p>
    <w:p w14:paraId="11B10FDE" w14:textId="77777777" w:rsidR="005B1E91" w:rsidRDefault="005B1E91" w:rsidP="005B1E91">
      <w:pPr>
        <w:spacing w:after="0" w:line="276" w:lineRule="auto"/>
        <w:rPr>
          <w:sz w:val="24"/>
          <w:szCs w:val="24"/>
        </w:rPr>
      </w:pPr>
    </w:p>
    <w:p w14:paraId="1A2E01FD"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 xml:space="preserve">Which of the following is a PLC most likely to do with profits earned throughout the financial year? </w:t>
      </w:r>
    </w:p>
    <w:p w14:paraId="720F15CF"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47C48A4E"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Pay out shareholder dividends</w:t>
      </w:r>
    </w:p>
    <w:p w14:paraId="59FA9F96"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Bulk buy stock for the next trading year</w:t>
      </w:r>
    </w:p>
    <w:p w14:paraId="7EC921BE"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Invest in training for its staff</w:t>
      </w:r>
    </w:p>
    <w:p w14:paraId="49981E7D" w14:textId="3A54D2FB" w:rsidR="005B1E91" w:rsidRDefault="005B1E91" w:rsidP="005B1E91">
      <w:pPr>
        <w:spacing w:after="0" w:line="276" w:lineRule="auto"/>
        <w:rPr>
          <w:sz w:val="24"/>
          <w:szCs w:val="24"/>
        </w:rPr>
      </w:pPr>
    </w:p>
    <w:p w14:paraId="632EC152" w14:textId="77777777" w:rsidR="005B1E91" w:rsidRDefault="005B1E91" w:rsidP="005B1E91">
      <w:pPr>
        <w:spacing w:after="0" w:line="276" w:lineRule="auto"/>
        <w:rPr>
          <w:sz w:val="24"/>
          <w:szCs w:val="24"/>
        </w:rPr>
      </w:pPr>
    </w:p>
    <w:p w14:paraId="6BD68450"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An LTD typically receives additional funding by which means?</w:t>
      </w:r>
    </w:p>
    <w:p w14:paraId="1F9EE847"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2E419EF8"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IPO</w:t>
      </w:r>
    </w:p>
    <w:p w14:paraId="267C6C42"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External investors in exchange for a share of the company</w:t>
      </w:r>
    </w:p>
    <w:p w14:paraId="0E51E37E"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Bank loans</w:t>
      </w:r>
    </w:p>
    <w:p w14:paraId="7690FF22" w14:textId="77777777" w:rsidR="005B1E91" w:rsidRDefault="005B1E91" w:rsidP="005B1E91">
      <w:pPr>
        <w:spacing w:after="0" w:line="276" w:lineRule="auto"/>
        <w:rPr>
          <w:sz w:val="24"/>
          <w:szCs w:val="24"/>
        </w:rPr>
      </w:pPr>
    </w:p>
    <w:p w14:paraId="3398BB8E"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lastRenderedPageBreak/>
        <w:t>Poolside Villas LTD wishes to offer an IPO. It has been advised to offer 500,000 shares at 125p each. What is the value of the ordinary share capital?</w:t>
      </w:r>
    </w:p>
    <w:p w14:paraId="05600856"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502C853C"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£62,500,000</w:t>
      </w:r>
    </w:p>
    <w:p w14:paraId="57003F43"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£400,000</w:t>
      </w:r>
    </w:p>
    <w:p w14:paraId="3F87DFD5"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£625,000</w:t>
      </w:r>
    </w:p>
    <w:p w14:paraId="5AA2B6D5" w14:textId="77777777" w:rsidR="005B1E91" w:rsidRDefault="005B1E91" w:rsidP="005B1E91">
      <w:pPr>
        <w:spacing w:after="0" w:line="276" w:lineRule="auto"/>
        <w:ind w:left="720"/>
        <w:rPr>
          <w:sz w:val="24"/>
          <w:szCs w:val="24"/>
        </w:rPr>
      </w:pPr>
    </w:p>
    <w:p w14:paraId="2F4CFC05" w14:textId="77777777" w:rsidR="005B1E91" w:rsidRDefault="005B1E91" w:rsidP="005B1E91">
      <w:pPr>
        <w:spacing w:after="0" w:line="276" w:lineRule="auto"/>
        <w:ind w:left="720"/>
        <w:rPr>
          <w:sz w:val="24"/>
          <w:szCs w:val="24"/>
        </w:rPr>
      </w:pPr>
    </w:p>
    <w:p w14:paraId="376D2236"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Identify the formula for Market capitalisation</w:t>
      </w:r>
    </w:p>
    <w:p w14:paraId="70C635A6"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7F051ECE"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(Shares issued/initial share price) *100</w:t>
      </w:r>
    </w:p>
    <w:p w14:paraId="027BCEA2"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Ordinary shares issued x current share price</w:t>
      </w:r>
    </w:p>
    <w:p w14:paraId="62B2D1D3"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Ordinary shares issued x original share price</w:t>
      </w:r>
    </w:p>
    <w:p w14:paraId="0128759C" w14:textId="77777777" w:rsidR="005B1E91" w:rsidRDefault="005B1E91" w:rsidP="005B1E91">
      <w:pPr>
        <w:spacing w:after="0" w:line="276" w:lineRule="auto"/>
        <w:rPr>
          <w:sz w:val="24"/>
          <w:szCs w:val="24"/>
        </w:rPr>
      </w:pPr>
    </w:p>
    <w:p w14:paraId="08347FA6" w14:textId="77777777" w:rsidR="005B1E91" w:rsidRDefault="005B1E91" w:rsidP="005B1E91">
      <w:pPr>
        <w:spacing w:after="0" w:line="276" w:lineRule="auto"/>
        <w:rPr>
          <w:sz w:val="24"/>
          <w:szCs w:val="24"/>
        </w:rPr>
      </w:pPr>
    </w:p>
    <w:p w14:paraId="6111A998"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 significant increase in competition within its market segment is likely to have what impact on the share price of a firm in the short run?</w:t>
      </w:r>
    </w:p>
    <w:p w14:paraId="7DA40A96"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19372743"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An increase in share price</w:t>
      </w:r>
    </w:p>
    <w:p w14:paraId="73E9F819"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Fall in share price</w:t>
      </w:r>
    </w:p>
    <w:p w14:paraId="71DFD136"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No significant impact on share price</w:t>
      </w:r>
    </w:p>
    <w:p w14:paraId="326A07D1" w14:textId="77777777" w:rsidR="005B1E91" w:rsidRDefault="005B1E91" w:rsidP="005B1E91">
      <w:pPr>
        <w:spacing w:after="0" w:line="276" w:lineRule="auto"/>
        <w:rPr>
          <w:sz w:val="24"/>
          <w:szCs w:val="24"/>
        </w:rPr>
      </w:pPr>
    </w:p>
    <w:p w14:paraId="28BAB8DD" w14:textId="77777777" w:rsidR="005B1E91" w:rsidRDefault="005B1E91" w:rsidP="005B1E91">
      <w:pPr>
        <w:spacing w:after="0" w:line="276" w:lineRule="auto"/>
        <w:rPr>
          <w:sz w:val="24"/>
          <w:szCs w:val="24"/>
        </w:rPr>
      </w:pPr>
    </w:p>
    <w:p w14:paraId="1E52CB42" w14:textId="3A06F18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Current interest rates are 4.25% as set by the Bank of England. A significant rise in the interest rates is likely to see what impact on demand for general goods?</w:t>
      </w:r>
    </w:p>
    <w:p w14:paraId="694C55B3" w14:textId="77777777" w:rsidR="005B1E91" w:rsidRDefault="005B1E91" w:rsidP="005B1E91">
      <w:pPr>
        <w:spacing w:after="0" w:line="276" w:lineRule="auto"/>
        <w:rPr>
          <w:sz w:val="24"/>
          <w:szCs w:val="24"/>
        </w:rPr>
      </w:pPr>
    </w:p>
    <w:p w14:paraId="3080B31B"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No impact at all</w:t>
      </w:r>
    </w:p>
    <w:p w14:paraId="5463EF0B"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 small decrease in demand for goods</w:t>
      </w:r>
    </w:p>
    <w:p w14:paraId="18D669D7"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 large decrease in demand for goods</w:t>
      </w:r>
    </w:p>
    <w:p w14:paraId="74A725B5" w14:textId="77777777" w:rsidR="005B1E91" w:rsidRDefault="005B1E91" w:rsidP="005B1E91">
      <w:pPr>
        <w:spacing w:after="0" w:line="276" w:lineRule="auto"/>
        <w:rPr>
          <w:sz w:val="24"/>
          <w:szCs w:val="24"/>
        </w:rPr>
      </w:pPr>
    </w:p>
    <w:p w14:paraId="4B5E9155" w14:textId="77777777" w:rsidR="005B1E91" w:rsidRDefault="005B1E91" w:rsidP="005B1E91">
      <w:pPr>
        <w:spacing w:after="0" w:line="276" w:lineRule="auto"/>
        <w:rPr>
          <w:sz w:val="24"/>
          <w:szCs w:val="24"/>
        </w:rPr>
      </w:pPr>
    </w:p>
    <w:p w14:paraId="05FA3808" w14:textId="77777777" w:rsidR="005B1E91" w:rsidRDefault="005B1E91" w:rsidP="005B1E91">
      <w:pPr>
        <w:numPr>
          <w:ilvl w:val="0"/>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 firm is looking to increase its use of fair trade goods and suppliers. This is likely to lead to:</w:t>
      </w:r>
    </w:p>
    <w:p w14:paraId="6B444FB0" w14:textId="77777777" w:rsidR="005B1E91" w:rsidRDefault="005B1E91" w:rsidP="005B1E91">
      <w:pPr>
        <w:pBdr>
          <w:top w:val="nil"/>
          <w:left w:val="nil"/>
          <w:bottom w:val="nil"/>
          <w:right w:val="nil"/>
          <w:between w:val="nil"/>
        </w:pBdr>
        <w:spacing w:after="0" w:line="276" w:lineRule="auto"/>
        <w:ind w:left="360"/>
        <w:rPr>
          <w:color w:val="000000"/>
          <w:sz w:val="24"/>
          <w:szCs w:val="24"/>
        </w:rPr>
      </w:pPr>
    </w:p>
    <w:p w14:paraId="36B20966"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An increase in the cost of the products for the firm and consumers</w:t>
      </w:r>
    </w:p>
    <w:p w14:paraId="671F6EA3" w14:textId="77777777" w:rsidR="005B1E91" w:rsidRDefault="005B1E91" w:rsidP="005B1E91">
      <w:pPr>
        <w:numPr>
          <w:ilvl w:val="1"/>
          <w:numId w:val="30"/>
        </w:numPr>
        <w:pBdr>
          <w:top w:val="nil"/>
          <w:left w:val="nil"/>
          <w:bottom w:val="nil"/>
          <w:right w:val="nil"/>
          <w:between w:val="nil"/>
        </w:pBdr>
        <w:spacing w:after="0" w:line="276" w:lineRule="auto"/>
        <w:rPr>
          <w:color w:val="000000"/>
          <w:sz w:val="24"/>
          <w:szCs w:val="24"/>
        </w:rPr>
      </w:pPr>
      <w:r>
        <w:rPr>
          <w:rFonts w:ascii="Calibri" w:eastAsia="Calibri" w:hAnsi="Calibri" w:cs="Calibri"/>
          <w:color w:val="000000"/>
          <w:sz w:val="24"/>
          <w:szCs w:val="24"/>
        </w:rPr>
        <w:t>A decrease in the cost of the products for the firm and consumers</w:t>
      </w:r>
    </w:p>
    <w:p w14:paraId="3BE44239" w14:textId="77777777" w:rsidR="005B1E91" w:rsidRDefault="005B1E91" w:rsidP="005B1E91">
      <w:pPr>
        <w:numPr>
          <w:ilvl w:val="1"/>
          <w:numId w:val="30"/>
        </w:numPr>
        <w:pBdr>
          <w:top w:val="nil"/>
          <w:left w:val="nil"/>
          <w:bottom w:val="nil"/>
          <w:right w:val="nil"/>
          <w:between w:val="nil"/>
        </w:pBdr>
        <w:spacing w:after="0" w:line="276" w:lineRule="auto"/>
        <w:rPr>
          <w:color w:val="000000"/>
          <w:sz w:val="28"/>
          <w:szCs w:val="28"/>
        </w:rPr>
      </w:pPr>
      <w:r>
        <w:rPr>
          <w:rFonts w:ascii="Calibri" w:eastAsia="Calibri" w:hAnsi="Calibri" w:cs="Calibri"/>
          <w:color w:val="000000"/>
          <w:sz w:val="24"/>
          <w:szCs w:val="24"/>
        </w:rPr>
        <w:t>No impact on costs for the firm</w:t>
      </w:r>
    </w:p>
    <w:p w14:paraId="3ECD6AD6" w14:textId="77777777" w:rsidR="005B1E91" w:rsidRDefault="005B1E91" w:rsidP="005B1E91">
      <w:pPr>
        <w:spacing w:after="0" w:line="276" w:lineRule="auto"/>
        <w:rPr>
          <w:sz w:val="24"/>
          <w:szCs w:val="24"/>
        </w:rPr>
      </w:pPr>
    </w:p>
    <w:p w14:paraId="69885D52" w14:textId="77777777" w:rsidR="005B1E91" w:rsidRDefault="005B1E91" w:rsidP="005B1E91">
      <w:pPr>
        <w:spacing w:after="0" w:line="276" w:lineRule="auto"/>
        <w:rPr>
          <w:sz w:val="24"/>
          <w:szCs w:val="24"/>
        </w:rPr>
      </w:pPr>
    </w:p>
    <w:p w14:paraId="2F70FADE" w14:textId="77777777" w:rsidR="005B1E91" w:rsidRDefault="005B1E91" w:rsidP="005B1E91">
      <w:pPr>
        <w:spacing w:after="0" w:line="276" w:lineRule="auto"/>
        <w:rPr>
          <w:sz w:val="24"/>
          <w:szCs w:val="24"/>
        </w:rPr>
      </w:pPr>
    </w:p>
    <w:p w14:paraId="1C54D597" w14:textId="77777777" w:rsidR="005B1E91" w:rsidRDefault="005B1E91" w:rsidP="005B1E91">
      <w:pPr>
        <w:tabs>
          <w:tab w:val="left" w:pos="2715"/>
        </w:tabs>
        <w:spacing w:after="0" w:line="276" w:lineRule="auto"/>
        <w:jc w:val="center"/>
        <w:rPr>
          <w:sz w:val="24"/>
          <w:szCs w:val="24"/>
        </w:rPr>
      </w:pPr>
    </w:p>
    <w:p w14:paraId="7D92CB82" w14:textId="1F23E1C2" w:rsidR="005B1E91" w:rsidRDefault="005B1E91" w:rsidP="005B1E91">
      <w:pPr>
        <w:tabs>
          <w:tab w:val="left" w:pos="2715"/>
        </w:tabs>
        <w:spacing w:after="0" w:line="276" w:lineRule="auto"/>
        <w:jc w:val="center"/>
        <w:rPr>
          <w:b/>
          <w:sz w:val="24"/>
          <w:szCs w:val="24"/>
        </w:rPr>
      </w:pPr>
      <w:r>
        <w:rPr>
          <w:b/>
          <w:sz w:val="24"/>
          <w:szCs w:val="24"/>
        </w:rPr>
        <w:t>Short Questions</w:t>
      </w:r>
    </w:p>
    <w:p w14:paraId="03962946" w14:textId="77777777" w:rsidR="005B1E91" w:rsidRDefault="005B1E91" w:rsidP="005B1E91">
      <w:pPr>
        <w:tabs>
          <w:tab w:val="left" w:pos="2715"/>
        </w:tabs>
        <w:spacing w:after="0" w:line="276" w:lineRule="auto"/>
        <w:jc w:val="center"/>
        <w:rPr>
          <w:b/>
          <w:sz w:val="24"/>
          <w:szCs w:val="24"/>
          <w:u w:val="single"/>
        </w:rPr>
      </w:pPr>
    </w:p>
    <w:p w14:paraId="32BA1D66" w14:textId="77777777" w:rsidR="005B1E91" w:rsidRDefault="005B1E91" w:rsidP="005B1E91">
      <w:pPr>
        <w:spacing w:line="276" w:lineRule="auto"/>
        <w:rPr>
          <w:i/>
          <w:sz w:val="24"/>
          <w:szCs w:val="24"/>
        </w:rPr>
      </w:pPr>
      <w:r>
        <w:rPr>
          <w:rFonts w:ascii="Calibri" w:eastAsia="Calibri" w:hAnsi="Calibri" w:cs="Calibri"/>
          <w:i/>
          <w:sz w:val="24"/>
          <w:szCs w:val="24"/>
        </w:rPr>
        <w:t>Explain the following, each are worth 4 marks in total</w:t>
      </w:r>
    </w:p>
    <w:p w14:paraId="1EB8E10C" w14:textId="77777777" w:rsidR="005B1E91" w:rsidRDefault="005B1E91" w:rsidP="005B1E91">
      <w:pPr>
        <w:spacing w:line="276" w:lineRule="auto"/>
        <w:rPr>
          <w:rFonts w:ascii="Calibri" w:eastAsia="Calibri" w:hAnsi="Calibri" w:cs="Calibri"/>
          <w:i/>
          <w:sz w:val="24"/>
          <w:szCs w:val="24"/>
        </w:rPr>
      </w:pPr>
      <w:r>
        <w:rPr>
          <w:rFonts w:ascii="Calibri" w:eastAsia="Calibri" w:hAnsi="Calibri" w:cs="Calibri"/>
          <w:i/>
          <w:sz w:val="24"/>
          <w:szCs w:val="24"/>
        </w:rPr>
        <w:t xml:space="preserve">Answer these questions, each of them are based on the unit of study but may draw from your wider reading. </w:t>
      </w:r>
    </w:p>
    <w:p w14:paraId="70E4AA00" w14:textId="77777777" w:rsidR="005B1E91" w:rsidRDefault="005B1E91" w:rsidP="005B1E91">
      <w:pPr>
        <w:numPr>
          <w:ilvl w:val="0"/>
          <w:numId w:val="31"/>
        </w:numPr>
        <w:spacing w:line="276" w:lineRule="auto"/>
        <w:rPr>
          <w:sz w:val="24"/>
          <w:szCs w:val="24"/>
        </w:rPr>
      </w:pPr>
      <w:r>
        <w:rPr>
          <w:sz w:val="24"/>
          <w:szCs w:val="24"/>
        </w:rPr>
        <w:t>A firm posts record revenue figures for the trading year. Their profit levels however are below expectations. Explain why this would lead to a fall in share price</w:t>
      </w:r>
    </w:p>
    <w:p w14:paraId="0F5ABF82" w14:textId="77777777" w:rsidR="005B1E91" w:rsidRDefault="005B1E91" w:rsidP="005B1E91">
      <w:pPr>
        <w:spacing w:line="276" w:lineRule="auto"/>
        <w:ind w:left="720"/>
        <w:jc w:val="right"/>
        <w:rPr>
          <w:b/>
          <w:sz w:val="24"/>
          <w:szCs w:val="24"/>
        </w:rPr>
      </w:pPr>
      <w:r>
        <w:rPr>
          <w:b/>
          <w:sz w:val="24"/>
          <w:szCs w:val="24"/>
        </w:rPr>
        <w:t xml:space="preserve"> (4)</w:t>
      </w:r>
    </w:p>
    <w:p w14:paraId="27719B4C" w14:textId="77777777" w:rsidR="005B1E91" w:rsidRDefault="005B1E91" w:rsidP="005B1E91">
      <w:pPr>
        <w:spacing w:line="276" w:lineRule="auto"/>
        <w:rPr>
          <w:sz w:val="24"/>
          <w:szCs w:val="24"/>
        </w:rPr>
      </w:pPr>
    </w:p>
    <w:p w14:paraId="4C5F6782" w14:textId="77777777" w:rsidR="005B1E91" w:rsidRDefault="005B1E91" w:rsidP="005B1E91">
      <w:pPr>
        <w:numPr>
          <w:ilvl w:val="0"/>
          <w:numId w:val="31"/>
        </w:numPr>
        <w:spacing w:line="276" w:lineRule="auto"/>
        <w:rPr>
          <w:sz w:val="24"/>
          <w:szCs w:val="24"/>
        </w:rPr>
      </w:pPr>
      <w:r>
        <w:rPr>
          <w:sz w:val="24"/>
          <w:szCs w:val="24"/>
        </w:rPr>
        <w:t>Explain one reason why UK firms tend to pay out dividends instead of re-investing in the long term future of the business</w:t>
      </w:r>
    </w:p>
    <w:p w14:paraId="0312C936" w14:textId="77777777" w:rsidR="005B1E91" w:rsidRDefault="005B1E91" w:rsidP="005B1E91">
      <w:pPr>
        <w:spacing w:line="276" w:lineRule="auto"/>
        <w:ind w:left="720"/>
        <w:jc w:val="right"/>
        <w:rPr>
          <w:b/>
          <w:sz w:val="24"/>
          <w:szCs w:val="24"/>
        </w:rPr>
      </w:pPr>
      <w:r>
        <w:rPr>
          <w:b/>
          <w:sz w:val="24"/>
          <w:szCs w:val="24"/>
        </w:rPr>
        <w:t xml:space="preserve"> (4)</w:t>
      </w:r>
    </w:p>
    <w:p w14:paraId="02BDCE13" w14:textId="77777777" w:rsidR="005B1E91" w:rsidRDefault="005B1E91" w:rsidP="005B1E91">
      <w:pPr>
        <w:spacing w:line="276" w:lineRule="auto"/>
        <w:rPr>
          <w:sz w:val="24"/>
          <w:szCs w:val="24"/>
        </w:rPr>
      </w:pPr>
    </w:p>
    <w:p w14:paraId="46975DE2" w14:textId="77777777" w:rsidR="005B1E91" w:rsidRDefault="005B1E91" w:rsidP="005B1E91">
      <w:pPr>
        <w:numPr>
          <w:ilvl w:val="0"/>
          <w:numId w:val="31"/>
        </w:numPr>
        <w:spacing w:line="276" w:lineRule="auto"/>
        <w:rPr>
          <w:sz w:val="24"/>
          <w:szCs w:val="24"/>
        </w:rPr>
      </w:pPr>
      <w:r>
        <w:rPr>
          <w:sz w:val="24"/>
          <w:szCs w:val="24"/>
        </w:rPr>
        <w:t xml:space="preserve">Explain one reason why being an LTD allows a firm more opportunity to diversify into ‘risky’ markets </w:t>
      </w:r>
    </w:p>
    <w:p w14:paraId="37F993AB" w14:textId="77777777" w:rsidR="005B1E91" w:rsidRDefault="005B1E91" w:rsidP="005B1E91">
      <w:pPr>
        <w:spacing w:line="276" w:lineRule="auto"/>
        <w:ind w:left="720"/>
        <w:jc w:val="right"/>
        <w:rPr>
          <w:b/>
          <w:sz w:val="24"/>
          <w:szCs w:val="24"/>
        </w:rPr>
      </w:pPr>
      <w:r>
        <w:rPr>
          <w:b/>
          <w:sz w:val="24"/>
          <w:szCs w:val="24"/>
        </w:rPr>
        <w:t>(4)</w:t>
      </w:r>
    </w:p>
    <w:p w14:paraId="7CA2E0E2" w14:textId="77777777" w:rsidR="005B1E91" w:rsidRDefault="005B1E91" w:rsidP="005B1E91">
      <w:pPr>
        <w:spacing w:line="276" w:lineRule="auto"/>
        <w:rPr>
          <w:sz w:val="24"/>
          <w:szCs w:val="24"/>
        </w:rPr>
      </w:pPr>
    </w:p>
    <w:p w14:paraId="0F9A2F2C" w14:textId="77777777" w:rsidR="005B1E91" w:rsidRDefault="005B1E91" w:rsidP="005B1E91">
      <w:pPr>
        <w:numPr>
          <w:ilvl w:val="0"/>
          <w:numId w:val="31"/>
        </w:numPr>
        <w:spacing w:line="276" w:lineRule="auto"/>
        <w:rPr>
          <w:sz w:val="24"/>
          <w:szCs w:val="24"/>
        </w:rPr>
      </w:pPr>
      <w:r>
        <w:rPr>
          <w:sz w:val="24"/>
          <w:szCs w:val="24"/>
        </w:rPr>
        <w:t xml:space="preserve">Explain why survival tends to be the most important objective for a start-up business </w:t>
      </w:r>
    </w:p>
    <w:p w14:paraId="29106235" w14:textId="77777777" w:rsidR="005B1E91" w:rsidRDefault="005B1E91" w:rsidP="005B1E91">
      <w:pPr>
        <w:spacing w:line="276" w:lineRule="auto"/>
        <w:ind w:left="720"/>
        <w:jc w:val="right"/>
        <w:rPr>
          <w:b/>
          <w:sz w:val="24"/>
          <w:szCs w:val="24"/>
        </w:rPr>
      </w:pPr>
      <w:r>
        <w:rPr>
          <w:b/>
          <w:sz w:val="24"/>
          <w:szCs w:val="24"/>
        </w:rPr>
        <w:t>(4)</w:t>
      </w:r>
    </w:p>
    <w:p w14:paraId="74946012" w14:textId="77777777" w:rsidR="005B1E91" w:rsidRDefault="005B1E91" w:rsidP="005B1E91">
      <w:pPr>
        <w:spacing w:line="276" w:lineRule="auto"/>
        <w:rPr>
          <w:sz w:val="24"/>
          <w:szCs w:val="24"/>
        </w:rPr>
      </w:pPr>
    </w:p>
    <w:p w14:paraId="7B36840D" w14:textId="77777777" w:rsidR="005B1E91" w:rsidRDefault="005B1E91" w:rsidP="005B1E91">
      <w:pPr>
        <w:numPr>
          <w:ilvl w:val="0"/>
          <w:numId w:val="31"/>
        </w:numPr>
        <w:spacing w:line="276" w:lineRule="auto"/>
        <w:rPr>
          <w:sz w:val="24"/>
          <w:szCs w:val="24"/>
        </w:rPr>
      </w:pPr>
      <w:r>
        <w:rPr>
          <w:sz w:val="24"/>
          <w:szCs w:val="24"/>
        </w:rPr>
        <w:t xml:space="preserve">Explain why a firm will need both mission statement and objectives </w:t>
      </w:r>
    </w:p>
    <w:p w14:paraId="7574EE1D" w14:textId="77777777" w:rsidR="005B1E91" w:rsidRDefault="005B1E91" w:rsidP="005B1E91">
      <w:pPr>
        <w:spacing w:line="276" w:lineRule="auto"/>
        <w:ind w:left="720"/>
        <w:jc w:val="right"/>
        <w:rPr>
          <w:b/>
          <w:sz w:val="24"/>
          <w:szCs w:val="24"/>
        </w:rPr>
      </w:pPr>
      <w:r>
        <w:rPr>
          <w:b/>
          <w:sz w:val="24"/>
          <w:szCs w:val="24"/>
        </w:rPr>
        <w:t>(4)</w:t>
      </w:r>
    </w:p>
    <w:p w14:paraId="21DFD76E" w14:textId="77777777" w:rsidR="005B1E91" w:rsidRDefault="005B1E91" w:rsidP="005B1E91">
      <w:pPr>
        <w:spacing w:line="276" w:lineRule="auto"/>
        <w:rPr>
          <w:sz w:val="24"/>
          <w:szCs w:val="24"/>
        </w:rPr>
      </w:pPr>
    </w:p>
    <w:p w14:paraId="23586B68" w14:textId="77777777" w:rsidR="005B1E91" w:rsidRDefault="005B1E91" w:rsidP="005B1E91">
      <w:pPr>
        <w:numPr>
          <w:ilvl w:val="0"/>
          <w:numId w:val="31"/>
        </w:numPr>
        <w:spacing w:line="276" w:lineRule="auto"/>
        <w:rPr>
          <w:sz w:val="24"/>
          <w:szCs w:val="24"/>
        </w:rPr>
      </w:pPr>
      <w:r>
        <w:rPr>
          <w:sz w:val="24"/>
          <w:szCs w:val="24"/>
        </w:rPr>
        <w:t xml:space="preserve">Explain why PLC firms in the UK tend to focus on profit maximisation above other objectives </w:t>
      </w:r>
    </w:p>
    <w:p w14:paraId="121D4376" w14:textId="77777777" w:rsidR="005B1E91" w:rsidRDefault="005B1E91" w:rsidP="005B1E91">
      <w:pPr>
        <w:spacing w:line="276" w:lineRule="auto"/>
        <w:ind w:left="720"/>
        <w:jc w:val="right"/>
        <w:rPr>
          <w:b/>
          <w:sz w:val="24"/>
          <w:szCs w:val="24"/>
        </w:rPr>
      </w:pPr>
      <w:r>
        <w:rPr>
          <w:b/>
          <w:sz w:val="24"/>
          <w:szCs w:val="24"/>
        </w:rPr>
        <w:t>(4)</w:t>
      </w:r>
    </w:p>
    <w:p w14:paraId="07B1AEB5" w14:textId="77777777" w:rsidR="005B1E91" w:rsidRDefault="005B1E91" w:rsidP="005B1E91">
      <w:pPr>
        <w:spacing w:line="276" w:lineRule="auto"/>
        <w:rPr>
          <w:sz w:val="24"/>
          <w:szCs w:val="24"/>
        </w:rPr>
      </w:pPr>
    </w:p>
    <w:p w14:paraId="46880901" w14:textId="77777777" w:rsidR="005B1E91" w:rsidRDefault="005B1E91" w:rsidP="005B1E91">
      <w:pPr>
        <w:numPr>
          <w:ilvl w:val="0"/>
          <w:numId w:val="31"/>
        </w:numPr>
        <w:spacing w:line="276" w:lineRule="auto"/>
        <w:rPr>
          <w:sz w:val="24"/>
          <w:szCs w:val="24"/>
        </w:rPr>
      </w:pPr>
      <w:r>
        <w:rPr>
          <w:sz w:val="24"/>
          <w:szCs w:val="24"/>
        </w:rPr>
        <w:t xml:space="preserve">Explain why a firm struggles to keep stakeholders happy during times of cost minimisation </w:t>
      </w:r>
    </w:p>
    <w:p w14:paraId="6BCE4E7E" w14:textId="77777777" w:rsidR="005B1E91" w:rsidRDefault="005B1E91" w:rsidP="005B1E91">
      <w:pPr>
        <w:spacing w:line="276" w:lineRule="auto"/>
        <w:ind w:left="720"/>
        <w:jc w:val="right"/>
        <w:rPr>
          <w:b/>
          <w:sz w:val="24"/>
          <w:szCs w:val="24"/>
        </w:rPr>
      </w:pPr>
      <w:r>
        <w:rPr>
          <w:b/>
          <w:sz w:val="24"/>
          <w:szCs w:val="24"/>
        </w:rPr>
        <w:t>(4)</w:t>
      </w:r>
    </w:p>
    <w:p w14:paraId="64A61D86" w14:textId="77777777" w:rsidR="005B1E91" w:rsidRDefault="005B1E91" w:rsidP="005B1E91">
      <w:pPr>
        <w:spacing w:line="276" w:lineRule="auto"/>
        <w:rPr>
          <w:sz w:val="24"/>
          <w:szCs w:val="24"/>
        </w:rPr>
      </w:pPr>
    </w:p>
    <w:p w14:paraId="53C7914B" w14:textId="77777777" w:rsidR="005B1E91" w:rsidRDefault="005B1E91" w:rsidP="005B1E91">
      <w:pPr>
        <w:numPr>
          <w:ilvl w:val="0"/>
          <w:numId w:val="31"/>
        </w:numPr>
        <w:spacing w:line="276" w:lineRule="auto"/>
        <w:rPr>
          <w:sz w:val="24"/>
          <w:szCs w:val="24"/>
        </w:rPr>
      </w:pPr>
      <w:r>
        <w:rPr>
          <w:sz w:val="24"/>
          <w:szCs w:val="24"/>
        </w:rPr>
        <w:t xml:space="preserve">Explain why an increase in inflation could affect demand for any business </w:t>
      </w:r>
    </w:p>
    <w:p w14:paraId="2A1DCE80" w14:textId="77777777" w:rsidR="005B1E91" w:rsidRDefault="005B1E91" w:rsidP="005B1E91">
      <w:pPr>
        <w:spacing w:line="276" w:lineRule="auto"/>
        <w:ind w:left="720"/>
        <w:jc w:val="right"/>
        <w:rPr>
          <w:sz w:val="24"/>
          <w:szCs w:val="24"/>
        </w:rPr>
      </w:pPr>
      <w:r>
        <w:rPr>
          <w:b/>
          <w:sz w:val="24"/>
          <w:szCs w:val="24"/>
        </w:rPr>
        <w:t>(4)</w:t>
      </w:r>
    </w:p>
    <w:p w14:paraId="5487DFB0" w14:textId="77777777" w:rsidR="005B1E91" w:rsidRDefault="005B1E91" w:rsidP="005B1E91">
      <w:pPr>
        <w:spacing w:line="276" w:lineRule="auto"/>
        <w:rPr>
          <w:sz w:val="24"/>
          <w:szCs w:val="24"/>
        </w:rPr>
      </w:pPr>
    </w:p>
    <w:p w14:paraId="7B9D3EF2" w14:textId="2833EF7F" w:rsidR="005B1E91" w:rsidRDefault="005B1E91" w:rsidP="005B1E91">
      <w:pPr>
        <w:numPr>
          <w:ilvl w:val="0"/>
          <w:numId w:val="31"/>
        </w:numPr>
        <w:spacing w:line="276" w:lineRule="auto"/>
        <w:rPr>
          <w:sz w:val="24"/>
          <w:szCs w:val="24"/>
        </w:rPr>
      </w:pPr>
      <w:r>
        <w:rPr>
          <w:sz w:val="24"/>
          <w:szCs w:val="24"/>
        </w:rPr>
        <w:t>Explain why a business funded on borrowed money would be concerned by the actions of the Bank of England.</w:t>
      </w:r>
    </w:p>
    <w:p w14:paraId="5A84CC37" w14:textId="77777777" w:rsidR="005B1E91" w:rsidRDefault="005B1E91" w:rsidP="005B1E91">
      <w:pPr>
        <w:spacing w:line="276" w:lineRule="auto"/>
        <w:ind w:left="720"/>
        <w:jc w:val="right"/>
        <w:rPr>
          <w:sz w:val="24"/>
          <w:szCs w:val="24"/>
        </w:rPr>
      </w:pPr>
      <w:r>
        <w:rPr>
          <w:b/>
          <w:sz w:val="24"/>
          <w:szCs w:val="24"/>
        </w:rPr>
        <w:t>(4)</w:t>
      </w:r>
    </w:p>
    <w:p w14:paraId="339B2F06" w14:textId="77777777" w:rsidR="005B1E91" w:rsidRDefault="005B1E91" w:rsidP="005B1E91">
      <w:pPr>
        <w:spacing w:line="276" w:lineRule="auto"/>
        <w:rPr>
          <w:sz w:val="24"/>
          <w:szCs w:val="24"/>
        </w:rPr>
      </w:pPr>
    </w:p>
    <w:p w14:paraId="6367D93C" w14:textId="77777777" w:rsidR="005B1E91" w:rsidRDefault="005B1E91" w:rsidP="005B1E91">
      <w:pPr>
        <w:numPr>
          <w:ilvl w:val="0"/>
          <w:numId w:val="31"/>
        </w:numPr>
        <w:spacing w:line="276" w:lineRule="auto"/>
        <w:rPr>
          <w:sz w:val="24"/>
          <w:szCs w:val="24"/>
        </w:rPr>
      </w:pPr>
      <w:r>
        <w:rPr>
          <w:sz w:val="24"/>
          <w:szCs w:val="24"/>
        </w:rPr>
        <w:t>Explain one reason how a recession could impact on consumer confidence</w:t>
      </w:r>
    </w:p>
    <w:p w14:paraId="491B7CD3" w14:textId="0D326FDF" w:rsidR="00006EB8" w:rsidRDefault="005B1E91" w:rsidP="005B1E91">
      <w:pPr>
        <w:spacing w:line="276" w:lineRule="auto"/>
        <w:ind w:left="720"/>
        <w:jc w:val="right"/>
        <w:rPr>
          <w:b/>
          <w:sz w:val="24"/>
          <w:szCs w:val="24"/>
        </w:rPr>
      </w:pPr>
      <w:r>
        <w:rPr>
          <w:sz w:val="24"/>
          <w:szCs w:val="24"/>
        </w:rPr>
        <w:t xml:space="preserve"> </w:t>
      </w:r>
      <w:r>
        <w:rPr>
          <w:b/>
          <w:sz w:val="24"/>
          <w:szCs w:val="24"/>
        </w:rPr>
        <w:t>(4)</w:t>
      </w:r>
    </w:p>
    <w:p w14:paraId="50E5E19B" w14:textId="77777777" w:rsidR="00C46D09" w:rsidRDefault="00C46D09" w:rsidP="00006EB8">
      <w:pPr>
        <w:spacing w:line="276" w:lineRule="auto"/>
        <w:rPr>
          <w:b/>
          <w:sz w:val="24"/>
          <w:szCs w:val="24"/>
        </w:rPr>
      </w:pPr>
    </w:p>
    <w:p w14:paraId="746C6E7C" w14:textId="422C4419" w:rsidR="00C46D09" w:rsidRDefault="00C46D09" w:rsidP="00006EB8">
      <w:pPr>
        <w:spacing w:line="276" w:lineRule="auto"/>
        <w:rPr>
          <w:b/>
          <w:sz w:val="24"/>
          <w:szCs w:val="24"/>
        </w:rPr>
      </w:pPr>
      <w:r>
        <w:rPr>
          <w:b/>
          <w:sz w:val="24"/>
          <w:szCs w:val="24"/>
        </w:rPr>
        <w:t>Task 1 - Section B:</w:t>
      </w:r>
    </w:p>
    <w:p w14:paraId="5944245D" w14:textId="3A79F9AE" w:rsidR="00C46D09" w:rsidRDefault="00C46D09" w:rsidP="00006EB8">
      <w:pPr>
        <w:spacing w:line="276" w:lineRule="auto"/>
        <w:rPr>
          <w:b/>
          <w:sz w:val="24"/>
          <w:szCs w:val="24"/>
        </w:rPr>
      </w:pPr>
      <w:r>
        <w:rPr>
          <w:b/>
          <w:sz w:val="24"/>
          <w:szCs w:val="24"/>
        </w:rPr>
        <w:t>Finance Section:</w:t>
      </w:r>
    </w:p>
    <w:p w14:paraId="62FA7F0C" w14:textId="1A008482" w:rsidR="00006EB8" w:rsidRDefault="00006EB8" w:rsidP="00006EB8">
      <w:pPr>
        <w:spacing w:line="276" w:lineRule="auto"/>
        <w:rPr>
          <w:b/>
          <w:sz w:val="24"/>
          <w:szCs w:val="24"/>
        </w:rPr>
      </w:pPr>
      <w:r>
        <w:rPr>
          <w:b/>
          <w:sz w:val="24"/>
          <w:szCs w:val="24"/>
        </w:rPr>
        <w:t xml:space="preserve">Understanding business </w:t>
      </w:r>
      <w:r w:rsidR="00C46D09">
        <w:rPr>
          <w:b/>
          <w:sz w:val="24"/>
          <w:szCs w:val="24"/>
        </w:rPr>
        <w:t>finance</w:t>
      </w:r>
      <w:r>
        <w:rPr>
          <w:b/>
          <w:sz w:val="24"/>
          <w:szCs w:val="24"/>
        </w:rPr>
        <w:t xml:space="preserve"> is hugely important when taking</w:t>
      </w:r>
      <w:r w:rsidR="00C46D09">
        <w:rPr>
          <w:b/>
          <w:sz w:val="24"/>
          <w:szCs w:val="24"/>
        </w:rPr>
        <w:t xml:space="preserve"> a business course in the sixth form.  The next few tasks will allow you to demonstrate your knowledge and understanding and numeracy skills.</w:t>
      </w:r>
    </w:p>
    <w:p w14:paraId="2F1C6D43"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Businesses would struggle to survive if they were not on top of their Accounting. As much as many large businesses pay Accountants to manage their finances, often this can be a very costly process for SMEs (can you look up the meaning of SMEs)?</w:t>
      </w:r>
    </w:p>
    <w:p w14:paraId="70986679" w14:textId="77777777" w:rsidR="00C46D09" w:rsidRPr="00C46D09" w:rsidRDefault="00C46D09" w:rsidP="00C46D09">
      <w:pPr>
        <w:spacing w:after="0" w:line="315" w:lineRule="exact"/>
        <w:ind w:right="-20"/>
        <w:jc w:val="both"/>
        <w:rPr>
          <w:rFonts w:ascii="Calibri" w:hAnsi="Calibri"/>
          <w:sz w:val="24"/>
          <w:szCs w:val="24"/>
        </w:rPr>
      </w:pPr>
    </w:p>
    <w:p w14:paraId="21A02692"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 xml:space="preserve">Unit 1 includes a significant element of Financial Accounting in the exam. This is not ‘Maths’, but is more about interpreting the accounts of a business and how they are performing. </w:t>
      </w:r>
    </w:p>
    <w:p w14:paraId="17F47733" w14:textId="77777777" w:rsidR="00C46D09" w:rsidRPr="00C46D09" w:rsidRDefault="00C46D09" w:rsidP="00C46D09">
      <w:pPr>
        <w:spacing w:after="0" w:line="315" w:lineRule="exact"/>
        <w:ind w:right="-20"/>
        <w:jc w:val="both"/>
        <w:rPr>
          <w:rFonts w:ascii="Calibri" w:hAnsi="Calibri"/>
          <w:sz w:val="24"/>
          <w:szCs w:val="24"/>
        </w:rPr>
      </w:pPr>
    </w:p>
    <w:p w14:paraId="09D7845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There are three financial statements that if researched in advance of starting the course, would really help you to get ahead of the game:</w:t>
      </w:r>
    </w:p>
    <w:p w14:paraId="2BFCC025" w14:textId="77777777" w:rsidR="00C46D09" w:rsidRPr="00C46D09" w:rsidRDefault="00C46D09" w:rsidP="00C46D09">
      <w:pPr>
        <w:spacing w:after="0" w:line="315" w:lineRule="exact"/>
        <w:ind w:right="-20"/>
        <w:jc w:val="both"/>
        <w:rPr>
          <w:rFonts w:ascii="Calibri" w:hAnsi="Calibri"/>
          <w:sz w:val="24"/>
          <w:szCs w:val="24"/>
        </w:rPr>
      </w:pPr>
    </w:p>
    <w:p w14:paraId="1A640A4F" w14:textId="77777777" w:rsidR="00C46D09" w:rsidRPr="00C46D09" w:rsidRDefault="00C46D09" w:rsidP="00C46D09">
      <w:pPr>
        <w:pStyle w:val="ListParagraph"/>
        <w:numPr>
          <w:ilvl w:val="0"/>
          <w:numId w:val="10"/>
        </w:numPr>
        <w:spacing w:after="0" w:line="315" w:lineRule="exact"/>
        <w:ind w:right="-20"/>
        <w:jc w:val="both"/>
        <w:rPr>
          <w:rFonts w:ascii="Calibri" w:hAnsi="Calibri"/>
          <w:sz w:val="24"/>
          <w:szCs w:val="24"/>
        </w:rPr>
      </w:pPr>
      <w:r w:rsidRPr="00C46D09">
        <w:rPr>
          <w:rFonts w:ascii="Calibri" w:hAnsi="Calibri"/>
          <w:sz w:val="24"/>
          <w:szCs w:val="24"/>
        </w:rPr>
        <w:t>Income statements</w:t>
      </w:r>
    </w:p>
    <w:p w14:paraId="0AEC3B64" w14:textId="77777777" w:rsidR="00C46D09" w:rsidRPr="00C46D09" w:rsidRDefault="00C46D09" w:rsidP="00C46D09">
      <w:pPr>
        <w:pStyle w:val="ListParagraph"/>
        <w:numPr>
          <w:ilvl w:val="0"/>
          <w:numId w:val="10"/>
        </w:numPr>
        <w:spacing w:after="0" w:line="315" w:lineRule="exact"/>
        <w:ind w:right="-20"/>
        <w:jc w:val="both"/>
        <w:rPr>
          <w:rFonts w:ascii="Calibri" w:hAnsi="Calibri"/>
          <w:sz w:val="24"/>
          <w:szCs w:val="24"/>
        </w:rPr>
      </w:pPr>
      <w:r w:rsidRPr="00C46D09">
        <w:rPr>
          <w:rFonts w:ascii="Calibri" w:hAnsi="Calibri"/>
          <w:sz w:val="24"/>
          <w:szCs w:val="24"/>
        </w:rPr>
        <w:t>Statement of financial position</w:t>
      </w:r>
    </w:p>
    <w:p w14:paraId="23AF11C5" w14:textId="77777777" w:rsidR="00C46D09" w:rsidRPr="00C46D09" w:rsidRDefault="00C46D09" w:rsidP="00C46D09">
      <w:pPr>
        <w:pStyle w:val="ListParagraph"/>
        <w:numPr>
          <w:ilvl w:val="0"/>
          <w:numId w:val="10"/>
        </w:numPr>
        <w:spacing w:after="0" w:line="315" w:lineRule="exact"/>
        <w:ind w:right="-20"/>
        <w:jc w:val="both"/>
        <w:rPr>
          <w:rFonts w:ascii="Calibri" w:hAnsi="Calibri"/>
          <w:sz w:val="24"/>
          <w:szCs w:val="24"/>
        </w:rPr>
      </w:pPr>
      <w:r w:rsidRPr="00C46D09">
        <w:rPr>
          <w:rFonts w:ascii="Calibri" w:hAnsi="Calibri"/>
          <w:sz w:val="24"/>
          <w:szCs w:val="24"/>
        </w:rPr>
        <w:t>Cash flow statements and forecasts</w:t>
      </w:r>
    </w:p>
    <w:p w14:paraId="0E496D04" w14:textId="77777777" w:rsidR="00C46D09" w:rsidRPr="00C46D09" w:rsidRDefault="00C46D09" w:rsidP="00C46D09">
      <w:pPr>
        <w:spacing w:after="0" w:line="315" w:lineRule="exact"/>
        <w:ind w:left="360" w:right="-20"/>
        <w:jc w:val="both"/>
        <w:rPr>
          <w:rFonts w:ascii="Calibri" w:hAnsi="Calibri"/>
          <w:sz w:val="24"/>
          <w:szCs w:val="24"/>
        </w:rPr>
      </w:pPr>
      <w:r w:rsidRPr="00C46D09">
        <w:rPr>
          <w:rFonts w:ascii="Calibri" w:hAnsi="Calibri"/>
          <w:sz w:val="24"/>
          <w:szCs w:val="24"/>
        </w:rPr>
        <w:t xml:space="preserve"> </w:t>
      </w:r>
    </w:p>
    <w:p w14:paraId="31E7D9A4" w14:textId="639EFE85" w:rsidR="00C46D09" w:rsidRDefault="00C46D09" w:rsidP="00C46D09">
      <w:pPr>
        <w:spacing w:after="0" w:line="315" w:lineRule="exact"/>
        <w:ind w:left="360" w:right="-20"/>
        <w:jc w:val="both"/>
        <w:rPr>
          <w:rFonts w:ascii="Calibri" w:hAnsi="Calibri"/>
          <w:noProof/>
          <w:sz w:val="28"/>
          <w:szCs w:val="28"/>
        </w:rPr>
      </w:pPr>
      <w:r>
        <w:rPr>
          <w:rFonts w:ascii="Calibri" w:hAnsi="Calibri"/>
          <w:noProof/>
          <w:sz w:val="28"/>
          <w:szCs w:val="28"/>
          <w:lang w:eastAsia="en-GB"/>
        </w:rPr>
        <w:drawing>
          <wp:inline distT="0" distB="0" distL="0" distR="0" wp14:anchorId="72923623" wp14:editId="593F11E9">
            <wp:extent cx="11430000" cy="1143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0" cy="11430000"/>
                    </a:xfrm>
                    <a:prstGeom prst="rect">
                      <a:avLst/>
                    </a:prstGeom>
                    <a:noFill/>
                  </pic:spPr>
                </pic:pic>
              </a:graphicData>
            </a:graphic>
          </wp:inline>
        </w:drawing>
      </w:r>
    </w:p>
    <w:p w14:paraId="26954258" w14:textId="6528F0E4" w:rsidR="00C46D09" w:rsidRDefault="00C46D09" w:rsidP="00C46D09">
      <w:pPr>
        <w:spacing w:after="0" w:line="315" w:lineRule="exact"/>
        <w:ind w:left="360" w:right="-20"/>
        <w:jc w:val="both"/>
        <w:rPr>
          <w:rFonts w:ascii="Calibri" w:hAnsi="Calibri"/>
          <w:noProof/>
          <w:sz w:val="28"/>
          <w:szCs w:val="28"/>
        </w:rPr>
      </w:pPr>
    </w:p>
    <w:p w14:paraId="471EF4AC" w14:textId="77777777" w:rsidR="00C46D09" w:rsidRDefault="00C46D09" w:rsidP="00C46D09">
      <w:pPr>
        <w:spacing w:after="0" w:line="315" w:lineRule="exact"/>
        <w:ind w:left="360" w:right="-20"/>
        <w:jc w:val="both"/>
        <w:rPr>
          <w:rFonts w:ascii="Calibri" w:hAnsi="Calibri"/>
          <w:noProof/>
          <w:sz w:val="28"/>
          <w:szCs w:val="28"/>
        </w:rPr>
      </w:pPr>
    </w:p>
    <w:p w14:paraId="099D4800" w14:textId="77777777" w:rsidR="00C46D09" w:rsidRDefault="00C46D09" w:rsidP="00C46D09">
      <w:pPr>
        <w:spacing w:after="0" w:line="315" w:lineRule="exact"/>
        <w:ind w:left="360" w:right="-20"/>
        <w:jc w:val="both"/>
        <w:rPr>
          <w:rFonts w:ascii="Calibri" w:hAnsi="Calibri"/>
          <w:noProof/>
          <w:sz w:val="28"/>
          <w:szCs w:val="28"/>
        </w:rPr>
      </w:pPr>
    </w:p>
    <w:p w14:paraId="71DFCF7C" w14:textId="77777777" w:rsidR="00C46D09" w:rsidRDefault="00C46D09" w:rsidP="00C46D09">
      <w:pPr>
        <w:spacing w:after="0" w:line="315" w:lineRule="exact"/>
        <w:ind w:left="360" w:right="-20"/>
        <w:jc w:val="both"/>
        <w:rPr>
          <w:rFonts w:ascii="Calibri" w:hAnsi="Calibri"/>
          <w:noProof/>
          <w:sz w:val="28"/>
          <w:szCs w:val="28"/>
        </w:rPr>
      </w:pPr>
    </w:p>
    <w:p w14:paraId="3227BDAF" w14:textId="77777777" w:rsidR="00C46D09" w:rsidRDefault="00C46D09" w:rsidP="00C46D09">
      <w:pPr>
        <w:spacing w:after="0" w:line="315" w:lineRule="exact"/>
        <w:ind w:left="360" w:right="-20"/>
        <w:jc w:val="both"/>
        <w:rPr>
          <w:rFonts w:ascii="Calibri" w:hAnsi="Calibri"/>
          <w:noProof/>
          <w:sz w:val="28"/>
          <w:szCs w:val="28"/>
        </w:rPr>
      </w:pPr>
    </w:p>
    <w:p w14:paraId="39A4C34F" w14:textId="77777777" w:rsidR="00C46D09" w:rsidRDefault="00C46D09" w:rsidP="00C46D09">
      <w:pPr>
        <w:spacing w:after="0" w:line="315" w:lineRule="exact"/>
        <w:ind w:left="360" w:right="-20"/>
        <w:jc w:val="both"/>
        <w:rPr>
          <w:rFonts w:ascii="Calibri" w:hAnsi="Calibri"/>
          <w:noProof/>
          <w:sz w:val="28"/>
          <w:szCs w:val="28"/>
        </w:rPr>
      </w:pPr>
    </w:p>
    <w:p w14:paraId="429CD750"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 financial performance of a business can be assessed using two key financial reports:</w:t>
      </w:r>
    </w:p>
    <w:p w14:paraId="4EC577C0" w14:textId="77777777" w:rsidR="00C46D09" w:rsidRDefault="00C46D09" w:rsidP="00C46D09">
      <w:pPr>
        <w:spacing w:after="0" w:line="315" w:lineRule="exact"/>
        <w:ind w:right="-20"/>
        <w:jc w:val="both"/>
        <w:rPr>
          <w:rFonts w:ascii="Calibri" w:hAnsi="Calibri"/>
          <w:b/>
          <w:bCs/>
          <w:sz w:val="24"/>
          <w:szCs w:val="24"/>
        </w:rPr>
      </w:pPr>
    </w:p>
    <w:p w14:paraId="15FCFFC4" w14:textId="14104220"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Income statement (profit and loss account)</w:t>
      </w:r>
    </w:p>
    <w:p w14:paraId="25ECC4AB" w14:textId="77777777" w:rsidR="00C46D09" w:rsidRPr="00C46D09" w:rsidRDefault="00C46D09" w:rsidP="00C46D09">
      <w:pPr>
        <w:numPr>
          <w:ilvl w:val="0"/>
          <w:numId w:val="11"/>
        </w:numPr>
        <w:spacing w:after="0" w:line="315" w:lineRule="exact"/>
        <w:ind w:right="-20"/>
        <w:jc w:val="both"/>
        <w:rPr>
          <w:rFonts w:ascii="Calibri" w:hAnsi="Calibri"/>
          <w:sz w:val="24"/>
          <w:szCs w:val="24"/>
        </w:rPr>
      </w:pPr>
      <w:r w:rsidRPr="00C46D09">
        <w:rPr>
          <w:rFonts w:ascii="Calibri" w:hAnsi="Calibri"/>
          <w:sz w:val="24"/>
          <w:szCs w:val="24"/>
        </w:rPr>
        <w:t>A formal financial document that summarises a business’ trading activities and expenses to show whether the business has made a profit or a loss over a specified period of time</w:t>
      </w:r>
    </w:p>
    <w:p w14:paraId="14BB6242" w14:textId="77777777" w:rsidR="00C46D09" w:rsidRDefault="00C46D09" w:rsidP="00C46D09">
      <w:pPr>
        <w:spacing w:after="0" w:line="315" w:lineRule="exact"/>
        <w:ind w:right="-20"/>
        <w:jc w:val="both"/>
        <w:rPr>
          <w:rFonts w:ascii="Calibri" w:hAnsi="Calibri"/>
          <w:b/>
          <w:bCs/>
          <w:sz w:val="24"/>
          <w:szCs w:val="24"/>
        </w:rPr>
      </w:pPr>
    </w:p>
    <w:p w14:paraId="07418C05" w14:textId="088FEE73"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Statement of financial position (balance sheet)</w:t>
      </w:r>
    </w:p>
    <w:p w14:paraId="78A5629F" w14:textId="77777777" w:rsidR="00C46D09" w:rsidRPr="00C46D09" w:rsidRDefault="00C46D09" w:rsidP="00C46D09">
      <w:pPr>
        <w:numPr>
          <w:ilvl w:val="0"/>
          <w:numId w:val="12"/>
        </w:numPr>
        <w:spacing w:after="0" w:line="315" w:lineRule="exact"/>
        <w:ind w:right="-20"/>
        <w:jc w:val="both"/>
        <w:rPr>
          <w:rFonts w:ascii="Calibri" w:hAnsi="Calibri"/>
          <w:sz w:val="24"/>
          <w:szCs w:val="24"/>
        </w:rPr>
      </w:pPr>
      <w:r w:rsidRPr="00C46D09">
        <w:rPr>
          <w:rFonts w:ascii="Calibri" w:hAnsi="Calibri"/>
          <w:sz w:val="24"/>
          <w:szCs w:val="24"/>
        </w:rPr>
        <w:t>A formal financial document that summarises the net worth of a business at a given point in time</w:t>
      </w:r>
    </w:p>
    <w:p w14:paraId="7BC5608C" w14:textId="77777777" w:rsidR="00C46D09" w:rsidRPr="00C46D09" w:rsidRDefault="00C46D09" w:rsidP="00C46D09">
      <w:pPr>
        <w:numPr>
          <w:ilvl w:val="0"/>
          <w:numId w:val="12"/>
        </w:numPr>
        <w:spacing w:after="0" w:line="315" w:lineRule="exact"/>
        <w:ind w:right="-20"/>
        <w:jc w:val="both"/>
        <w:rPr>
          <w:rFonts w:ascii="Calibri" w:hAnsi="Calibri"/>
          <w:sz w:val="24"/>
          <w:szCs w:val="24"/>
        </w:rPr>
      </w:pPr>
      <w:r w:rsidRPr="00C46D09">
        <w:rPr>
          <w:rFonts w:ascii="Calibri" w:hAnsi="Calibri"/>
          <w:sz w:val="24"/>
          <w:szCs w:val="24"/>
        </w:rPr>
        <w:t>It balances net assets with total equity</w:t>
      </w:r>
    </w:p>
    <w:p w14:paraId="5E15E58D" w14:textId="77777777" w:rsidR="00C46D09" w:rsidRPr="00C46D09" w:rsidRDefault="00C46D09" w:rsidP="00C46D09">
      <w:pPr>
        <w:spacing w:after="0" w:line="315" w:lineRule="exact"/>
        <w:ind w:right="-20"/>
        <w:jc w:val="both"/>
        <w:rPr>
          <w:rFonts w:ascii="Calibri" w:hAnsi="Calibri"/>
          <w:sz w:val="24"/>
          <w:szCs w:val="24"/>
        </w:rPr>
      </w:pPr>
    </w:p>
    <w:p w14:paraId="0914347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Why do numbers matter?</w:t>
      </w:r>
    </w:p>
    <w:p w14:paraId="672D24FF" w14:textId="77777777" w:rsidR="00C46D09" w:rsidRPr="00C46D09" w:rsidRDefault="00C46D09" w:rsidP="00C46D09">
      <w:pPr>
        <w:spacing w:after="0" w:line="315" w:lineRule="exact"/>
        <w:ind w:right="-20"/>
        <w:jc w:val="both"/>
        <w:rPr>
          <w:rFonts w:ascii="Calibri" w:hAnsi="Calibri"/>
          <w:sz w:val="24"/>
          <w:szCs w:val="24"/>
        </w:rPr>
      </w:pPr>
    </w:p>
    <w:p w14:paraId="49F1493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Increasing profit is often a major aim for growing businesses. There are several ways in which this can be achieved</w:t>
      </w:r>
    </w:p>
    <w:p w14:paraId="4891AE9F" w14:textId="77777777" w:rsidR="00C46D09" w:rsidRPr="00C46D09" w:rsidRDefault="00C46D09" w:rsidP="00C46D09">
      <w:pPr>
        <w:numPr>
          <w:ilvl w:val="1"/>
          <w:numId w:val="13"/>
        </w:numPr>
        <w:spacing w:after="0" w:line="315" w:lineRule="exact"/>
        <w:ind w:right="-20"/>
        <w:jc w:val="both"/>
        <w:rPr>
          <w:rFonts w:ascii="Calibri" w:hAnsi="Calibri"/>
          <w:sz w:val="24"/>
          <w:szCs w:val="24"/>
        </w:rPr>
      </w:pPr>
      <w:r w:rsidRPr="00C46D09">
        <w:rPr>
          <w:rFonts w:ascii="Calibri" w:hAnsi="Calibri"/>
          <w:sz w:val="24"/>
          <w:szCs w:val="24"/>
        </w:rPr>
        <w:t>Sell the same quantity but at a higher price</w:t>
      </w:r>
    </w:p>
    <w:p w14:paraId="17E4F117" w14:textId="77777777" w:rsidR="00C46D09" w:rsidRPr="00C46D09" w:rsidRDefault="00C46D09" w:rsidP="00C46D09">
      <w:pPr>
        <w:numPr>
          <w:ilvl w:val="1"/>
          <w:numId w:val="13"/>
        </w:numPr>
        <w:spacing w:after="0" w:line="315" w:lineRule="exact"/>
        <w:ind w:right="-20"/>
        <w:jc w:val="both"/>
        <w:rPr>
          <w:rFonts w:ascii="Calibri" w:hAnsi="Calibri"/>
          <w:sz w:val="24"/>
          <w:szCs w:val="24"/>
        </w:rPr>
      </w:pPr>
      <w:r w:rsidRPr="00C46D09">
        <w:rPr>
          <w:rFonts w:ascii="Calibri" w:hAnsi="Calibri"/>
          <w:sz w:val="24"/>
          <w:szCs w:val="24"/>
        </w:rPr>
        <w:t>Sell more at the current price</w:t>
      </w:r>
    </w:p>
    <w:p w14:paraId="4501C557" w14:textId="77777777" w:rsidR="00C46D09" w:rsidRPr="00C46D09" w:rsidRDefault="00C46D09" w:rsidP="00C46D09">
      <w:pPr>
        <w:numPr>
          <w:ilvl w:val="1"/>
          <w:numId w:val="13"/>
        </w:numPr>
        <w:spacing w:after="0" w:line="315" w:lineRule="exact"/>
        <w:ind w:right="-20"/>
        <w:jc w:val="both"/>
        <w:rPr>
          <w:rFonts w:ascii="Calibri" w:hAnsi="Calibri"/>
          <w:sz w:val="24"/>
          <w:szCs w:val="24"/>
        </w:rPr>
      </w:pPr>
      <w:r w:rsidRPr="00C46D09">
        <w:rPr>
          <w:rFonts w:ascii="Calibri" w:hAnsi="Calibri"/>
          <w:sz w:val="24"/>
          <w:szCs w:val="24"/>
        </w:rPr>
        <w:t>Sell the same at the same price but reduce costs</w:t>
      </w:r>
    </w:p>
    <w:p w14:paraId="6FFC671B" w14:textId="77777777" w:rsidR="00C46D09" w:rsidRPr="00C46D09" w:rsidRDefault="00C46D09" w:rsidP="00C46D09">
      <w:pPr>
        <w:spacing w:after="0" w:line="315" w:lineRule="exact"/>
        <w:ind w:right="-20"/>
        <w:jc w:val="both"/>
        <w:rPr>
          <w:rFonts w:ascii="Calibri" w:hAnsi="Calibri"/>
          <w:sz w:val="24"/>
          <w:szCs w:val="24"/>
        </w:rPr>
      </w:pPr>
    </w:p>
    <w:p w14:paraId="410C621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Businesses are not limited to one of these options but must realise each option has knock on implications</w:t>
      </w:r>
    </w:p>
    <w:p w14:paraId="131C83D9" w14:textId="77777777" w:rsidR="00C46D09" w:rsidRPr="007C4767" w:rsidRDefault="00C46D09" w:rsidP="00C46D09">
      <w:pPr>
        <w:spacing w:after="0" w:line="315" w:lineRule="exact"/>
        <w:ind w:right="-20"/>
        <w:jc w:val="both"/>
        <w:rPr>
          <w:rFonts w:ascii="Calibri" w:hAnsi="Calibri"/>
          <w:sz w:val="28"/>
          <w:szCs w:val="28"/>
        </w:rPr>
      </w:pPr>
    </w:p>
    <w:p w14:paraId="7CE36BE2" w14:textId="77777777" w:rsidR="00C46D09" w:rsidRPr="00C46D09" w:rsidRDefault="00C46D09" w:rsidP="00C46D09">
      <w:pPr>
        <w:spacing w:after="0" w:line="315" w:lineRule="exact"/>
        <w:ind w:right="-20"/>
        <w:jc w:val="both"/>
        <w:rPr>
          <w:rFonts w:ascii="Calibri" w:hAnsi="Calibri"/>
          <w:b/>
          <w:bCs/>
          <w:sz w:val="24"/>
          <w:szCs w:val="24"/>
          <w:u w:val="single"/>
        </w:rPr>
      </w:pPr>
      <w:r w:rsidRPr="00C46D09">
        <w:rPr>
          <w:rFonts w:ascii="Calibri" w:hAnsi="Calibri"/>
          <w:b/>
          <w:bCs/>
          <w:sz w:val="24"/>
          <w:szCs w:val="24"/>
          <w:u w:val="single"/>
        </w:rPr>
        <w:t>Income Statements</w:t>
      </w:r>
    </w:p>
    <w:p w14:paraId="3BAEAC72" w14:textId="77777777" w:rsidR="00C46D09" w:rsidRPr="00C46D09" w:rsidRDefault="00C46D09" w:rsidP="00C46D09">
      <w:pPr>
        <w:spacing w:after="0" w:line="315" w:lineRule="exact"/>
        <w:ind w:right="-20"/>
        <w:jc w:val="both"/>
        <w:rPr>
          <w:rFonts w:ascii="Calibri" w:hAnsi="Calibri"/>
          <w:sz w:val="24"/>
          <w:szCs w:val="24"/>
        </w:rPr>
      </w:pPr>
    </w:p>
    <w:p w14:paraId="371A6842"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Profits are the surplus of revenue over costs</w:t>
      </w:r>
    </w:p>
    <w:p w14:paraId="0B1E7376" w14:textId="77777777" w:rsidR="00C46D09" w:rsidRPr="00C46D09" w:rsidRDefault="00C46D09" w:rsidP="00C46D09">
      <w:pPr>
        <w:spacing w:after="0" w:line="315" w:lineRule="exact"/>
        <w:ind w:right="-20"/>
        <w:jc w:val="both"/>
        <w:rPr>
          <w:rFonts w:ascii="Calibri" w:hAnsi="Calibri"/>
          <w:sz w:val="24"/>
          <w:szCs w:val="24"/>
        </w:rPr>
      </w:pPr>
    </w:p>
    <w:p w14:paraId="2A40344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Profit = total revenue – total cost</w:t>
      </w:r>
    </w:p>
    <w:p w14:paraId="7C2293C1" w14:textId="77777777" w:rsidR="00C46D09" w:rsidRPr="00C46D09" w:rsidRDefault="00C46D09" w:rsidP="00C46D09">
      <w:pPr>
        <w:spacing w:after="0" w:line="315" w:lineRule="exact"/>
        <w:ind w:right="-20"/>
        <w:jc w:val="both"/>
        <w:rPr>
          <w:rFonts w:ascii="Calibri" w:hAnsi="Calibri"/>
          <w:sz w:val="24"/>
          <w:szCs w:val="24"/>
        </w:rPr>
      </w:pPr>
    </w:p>
    <w:p w14:paraId="558B5F0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There are 2 types of profit:</w:t>
      </w:r>
    </w:p>
    <w:p w14:paraId="5EC887FF" w14:textId="77777777" w:rsidR="00C46D09" w:rsidRPr="00C46D09" w:rsidRDefault="00C46D09" w:rsidP="00C46D09">
      <w:pPr>
        <w:numPr>
          <w:ilvl w:val="1"/>
          <w:numId w:val="14"/>
        </w:numPr>
        <w:spacing w:after="0" w:line="315" w:lineRule="exact"/>
        <w:ind w:right="-20"/>
        <w:jc w:val="both"/>
        <w:rPr>
          <w:rFonts w:ascii="Calibri" w:hAnsi="Calibri"/>
          <w:sz w:val="24"/>
          <w:szCs w:val="24"/>
        </w:rPr>
      </w:pPr>
      <w:r w:rsidRPr="00C46D09">
        <w:rPr>
          <w:rFonts w:ascii="Calibri" w:hAnsi="Calibri"/>
          <w:sz w:val="24"/>
          <w:szCs w:val="24"/>
        </w:rPr>
        <w:t xml:space="preserve">Gross profit </w:t>
      </w:r>
    </w:p>
    <w:p w14:paraId="4E162B49" w14:textId="77777777" w:rsidR="00C46D09" w:rsidRPr="00C46D09" w:rsidRDefault="00C46D09" w:rsidP="00C46D09">
      <w:pPr>
        <w:numPr>
          <w:ilvl w:val="1"/>
          <w:numId w:val="14"/>
        </w:numPr>
        <w:spacing w:after="0" w:line="315" w:lineRule="exact"/>
        <w:ind w:right="-20"/>
        <w:jc w:val="both"/>
        <w:rPr>
          <w:rFonts w:ascii="Calibri" w:hAnsi="Calibri"/>
          <w:sz w:val="24"/>
          <w:szCs w:val="24"/>
        </w:rPr>
      </w:pPr>
      <w:r w:rsidRPr="00C46D09">
        <w:rPr>
          <w:rFonts w:ascii="Calibri" w:hAnsi="Calibri"/>
          <w:sz w:val="24"/>
          <w:szCs w:val="24"/>
        </w:rPr>
        <w:t xml:space="preserve">Operating profit </w:t>
      </w:r>
    </w:p>
    <w:p w14:paraId="0DB8563C" w14:textId="77777777" w:rsidR="00C46D09" w:rsidRDefault="00C46D09" w:rsidP="00C46D09">
      <w:pPr>
        <w:spacing w:after="0" w:line="315" w:lineRule="exact"/>
        <w:ind w:right="-20"/>
        <w:jc w:val="both"/>
        <w:rPr>
          <w:rFonts w:ascii="Calibri" w:hAnsi="Calibri"/>
          <w:sz w:val="24"/>
          <w:szCs w:val="24"/>
        </w:rPr>
      </w:pPr>
    </w:p>
    <w:p w14:paraId="43876DB4" w14:textId="20418C84"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These are shown on an income statement (profit and loss account) which is a formal financial document that summarises a business’ trading activities and expenses to show whether it has made a profit or loss.</w:t>
      </w:r>
    </w:p>
    <w:p w14:paraId="3D887898" w14:textId="77777777" w:rsidR="00C46D09" w:rsidRPr="00C46D09" w:rsidRDefault="00C46D09" w:rsidP="00C46D09">
      <w:pPr>
        <w:spacing w:after="0" w:line="315" w:lineRule="exact"/>
        <w:ind w:right="-20"/>
        <w:jc w:val="both"/>
        <w:rPr>
          <w:rFonts w:ascii="Calibri" w:hAnsi="Calibri"/>
          <w:sz w:val="24"/>
          <w:szCs w:val="24"/>
        </w:rPr>
      </w:pPr>
    </w:p>
    <w:p w14:paraId="0C367E49" w14:textId="77777777" w:rsidR="00C46D09" w:rsidRDefault="00C46D09" w:rsidP="00C46D09">
      <w:pPr>
        <w:spacing w:after="0" w:line="315" w:lineRule="exact"/>
        <w:ind w:right="-20"/>
        <w:jc w:val="both"/>
        <w:rPr>
          <w:rFonts w:ascii="Calibri" w:hAnsi="Calibri"/>
          <w:b/>
          <w:bCs/>
          <w:sz w:val="24"/>
          <w:szCs w:val="24"/>
          <w:u w:val="single"/>
        </w:rPr>
      </w:pPr>
    </w:p>
    <w:p w14:paraId="4A9058E0" w14:textId="77777777" w:rsidR="00C46D09" w:rsidRDefault="00C46D09" w:rsidP="00C46D09">
      <w:pPr>
        <w:spacing w:after="0" w:line="315" w:lineRule="exact"/>
        <w:ind w:right="-20"/>
        <w:jc w:val="both"/>
        <w:rPr>
          <w:rFonts w:ascii="Calibri" w:hAnsi="Calibri"/>
          <w:b/>
          <w:bCs/>
          <w:sz w:val="24"/>
          <w:szCs w:val="24"/>
          <w:u w:val="single"/>
        </w:rPr>
      </w:pPr>
    </w:p>
    <w:p w14:paraId="2338059F" w14:textId="77777777" w:rsidR="00C46D09" w:rsidRDefault="00C46D09" w:rsidP="00C46D09">
      <w:pPr>
        <w:spacing w:after="0" w:line="315" w:lineRule="exact"/>
        <w:ind w:right="-20"/>
        <w:jc w:val="both"/>
        <w:rPr>
          <w:rFonts w:ascii="Calibri" w:hAnsi="Calibri"/>
          <w:b/>
          <w:bCs/>
          <w:sz w:val="24"/>
          <w:szCs w:val="24"/>
          <w:u w:val="single"/>
        </w:rPr>
      </w:pPr>
    </w:p>
    <w:p w14:paraId="21CFA54C" w14:textId="77777777" w:rsidR="00C46D09" w:rsidRDefault="00C46D09" w:rsidP="00C46D09">
      <w:pPr>
        <w:spacing w:after="0" w:line="315" w:lineRule="exact"/>
        <w:ind w:right="-20"/>
        <w:jc w:val="both"/>
        <w:rPr>
          <w:rFonts w:ascii="Calibri" w:hAnsi="Calibri"/>
          <w:b/>
          <w:bCs/>
          <w:sz w:val="24"/>
          <w:szCs w:val="24"/>
          <w:u w:val="single"/>
        </w:rPr>
      </w:pPr>
    </w:p>
    <w:p w14:paraId="7F3E4A2C" w14:textId="77777777" w:rsidR="00C46D09" w:rsidRDefault="00C46D09" w:rsidP="00C46D09">
      <w:pPr>
        <w:spacing w:after="0" w:line="315" w:lineRule="exact"/>
        <w:ind w:right="-20"/>
        <w:jc w:val="both"/>
        <w:rPr>
          <w:rFonts w:ascii="Calibri" w:hAnsi="Calibri"/>
          <w:b/>
          <w:bCs/>
          <w:sz w:val="24"/>
          <w:szCs w:val="24"/>
          <w:u w:val="single"/>
        </w:rPr>
      </w:pPr>
    </w:p>
    <w:p w14:paraId="71D9B160" w14:textId="77777777" w:rsidR="00C46D09" w:rsidRDefault="00C46D09" w:rsidP="00C46D09">
      <w:pPr>
        <w:spacing w:after="0" w:line="315" w:lineRule="exact"/>
        <w:ind w:right="-20"/>
        <w:jc w:val="both"/>
        <w:rPr>
          <w:rFonts w:ascii="Calibri" w:hAnsi="Calibri"/>
          <w:b/>
          <w:bCs/>
          <w:sz w:val="24"/>
          <w:szCs w:val="24"/>
          <w:u w:val="single"/>
        </w:rPr>
      </w:pPr>
    </w:p>
    <w:p w14:paraId="2CEF3C3A" w14:textId="77777777" w:rsidR="00C46D09" w:rsidRDefault="00C46D09" w:rsidP="00C46D09">
      <w:pPr>
        <w:spacing w:after="0" w:line="315" w:lineRule="exact"/>
        <w:ind w:right="-20"/>
        <w:jc w:val="both"/>
        <w:rPr>
          <w:rFonts w:ascii="Calibri" w:hAnsi="Calibri"/>
          <w:b/>
          <w:bCs/>
          <w:sz w:val="24"/>
          <w:szCs w:val="24"/>
          <w:u w:val="single"/>
        </w:rPr>
      </w:pPr>
    </w:p>
    <w:p w14:paraId="58405628" w14:textId="6967894B" w:rsidR="00C46D09" w:rsidRPr="00C46D09" w:rsidRDefault="00C46D09" w:rsidP="00C46D09">
      <w:pPr>
        <w:pStyle w:val="ListParagraph"/>
        <w:numPr>
          <w:ilvl w:val="3"/>
          <w:numId w:val="31"/>
        </w:numPr>
        <w:spacing w:after="0" w:line="315" w:lineRule="exact"/>
        <w:ind w:right="-20"/>
        <w:jc w:val="both"/>
        <w:rPr>
          <w:rFonts w:ascii="Calibri" w:hAnsi="Calibri"/>
          <w:sz w:val="24"/>
          <w:szCs w:val="24"/>
        </w:rPr>
      </w:pPr>
      <w:r w:rsidRPr="00C46D09">
        <w:rPr>
          <w:rFonts w:ascii="Calibri" w:hAnsi="Calibri"/>
          <w:sz w:val="24"/>
          <w:szCs w:val="24"/>
        </w:rPr>
        <w:t>Write a list of possible expenses for a business.</w:t>
      </w:r>
    </w:p>
    <w:p w14:paraId="30033FB8" w14:textId="77777777" w:rsidR="00C46D09" w:rsidRPr="00C46D09" w:rsidRDefault="00C46D09" w:rsidP="00C46D09">
      <w:pPr>
        <w:spacing w:after="0" w:line="315" w:lineRule="exact"/>
        <w:ind w:right="-20"/>
        <w:jc w:val="both"/>
        <w:rPr>
          <w:rFonts w:ascii="Calibri" w:hAnsi="Calibri"/>
          <w:sz w:val="24"/>
          <w:szCs w:val="24"/>
        </w:rPr>
      </w:pPr>
    </w:p>
    <w:p w14:paraId="37362236" w14:textId="77777777" w:rsidR="00C46D09" w:rsidRPr="00C46D09" w:rsidRDefault="00C46D09" w:rsidP="00C46D09">
      <w:pPr>
        <w:spacing w:after="0" w:line="315" w:lineRule="exact"/>
        <w:ind w:right="-20"/>
        <w:jc w:val="both"/>
        <w:rPr>
          <w:rFonts w:ascii="Calibri" w:hAnsi="Calibri"/>
          <w:sz w:val="24"/>
          <w:szCs w:val="24"/>
        </w:rPr>
      </w:pPr>
    </w:p>
    <w:p w14:paraId="32CB37C0" w14:textId="77777777" w:rsidR="00C46D09" w:rsidRPr="00C46D09" w:rsidRDefault="00C46D09" w:rsidP="00C46D09">
      <w:pPr>
        <w:spacing w:after="0" w:line="315" w:lineRule="exact"/>
        <w:ind w:right="-20"/>
        <w:jc w:val="both"/>
        <w:rPr>
          <w:rFonts w:ascii="Calibri" w:hAnsi="Calibri"/>
          <w:sz w:val="24"/>
          <w:szCs w:val="24"/>
        </w:rPr>
      </w:pPr>
    </w:p>
    <w:p w14:paraId="39269B30" w14:textId="77777777" w:rsidR="00C46D09" w:rsidRPr="00C46D09" w:rsidRDefault="00C46D09" w:rsidP="00C46D09">
      <w:pPr>
        <w:spacing w:after="0" w:line="315" w:lineRule="exact"/>
        <w:ind w:right="-20"/>
        <w:jc w:val="both"/>
        <w:rPr>
          <w:rFonts w:ascii="Calibri" w:hAnsi="Calibri"/>
          <w:sz w:val="24"/>
          <w:szCs w:val="24"/>
        </w:rPr>
      </w:pPr>
    </w:p>
    <w:p w14:paraId="191C637F" w14:textId="77777777" w:rsidR="00C46D09" w:rsidRPr="00C46D09" w:rsidRDefault="00C46D09" w:rsidP="00C46D09">
      <w:pPr>
        <w:spacing w:after="0" w:line="315" w:lineRule="exact"/>
        <w:ind w:right="-20"/>
        <w:jc w:val="both"/>
        <w:rPr>
          <w:rFonts w:ascii="Calibri" w:hAnsi="Calibri"/>
          <w:sz w:val="24"/>
          <w:szCs w:val="24"/>
        </w:rPr>
      </w:pPr>
    </w:p>
    <w:tbl>
      <w:tblPr>
        <w:tblW w:w="9840" w:type="dxa"/>
        <w:tblCellMar>
          <w:left w:w="0" w:type="dxa"/>
          <w:right w:w="0" w:type="dxa"/>
        </w:tblCellMar>
        <w:tblLook w:val="0420" w:firstRow="1" w:lastRow="0" w:firstColumn="0" w:lastColumn="0" w:noHBand="0" w:noVBand="1"/>
      </w:tblPr>
      <w:tblGrid>
        <w:gridCol w:w="5011"/>
        <w:gridCol w:w="4829"/>
      </w:tblGrid>
      <w:tr w:rsidR="00C46D09" w:rsidRPr="00C46D09" w14:paraId="4C71FFED" w14:textId="77777777" w:rsidTr="00C46D09">
        <w:trPr>
          <w:trHeight w:val="584"/>
        </w:trPr>
        <w:tc>
          <w:tcPr>
            <w:tcW w:w="5020" w:type="dxa"/>
            <w:tcBorders>
              <w:top w:val="single" w:sz="8" w:space="0" w:color="FFFFFF"/>
              <w:left w:val="single" w:sz="8" w:space="0" w:color="FFFFFF"/>
              <w:bottom w:val="single" w:sz="24" w:space="0" w:color="FFFFFF"/>
              <w:right w:val="single" w:sz="8" w:space="0" w:color="FFFFFF"/>
            </w:tcBorders>
            <w:shd w:val="clear" w:color="auto" w:fill="7A7A7A"/>
            <w:tcMar>
              <w:top w:w="72" w:type="dxa"/>
              <w:left w:w="227" w:type="dxa"/>
              <w:bottom w:w="72" w:type="dxa"/>
              <w:right w:w="227" w:type="dxa"/>
            </w:tcMar>
            <w:hideMark/>
          </w:tcPr>
          <w:p w14:paraId="7121B78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 xml:space="preserve">Income statement </w:t>
            </w:r>
          </w:p>
        </w:tc>
        <w:tc>
          <w:tcPr>
            <w:tcW w:w="4840" w:type="dxa"/>
            <w:tcBorders>
              <w:top w:val="single" w:sz="8" w:space="0" w:color="FFFFFF"/>
              <w:left w:val="single" w:sz="8" w:space="0" w:color="FFFFFF"/>
              <w:bottom w:val="single" w:sz="24" w:space="0" w:color="FFFFFF"/>
              <w:right w:val="single" w:sz="8" w:space="0" w:color="FFFFFF"/>
            </w:tcBorders>
            <w:shd w:val="clear" w:color="auto" w:fill="7A7A7A"/>
            <w:tcMar>
              <w:top w:w="72" w:type="dxa"/>
              <w:left w:w="227" w:type="dxa"/>
              <w:bottom w:w="72" w:type="dxa"/>
              <w:right w:w="227" w:type="dxa"/>
            </w:tcMar>
            <w:hideMark/>
          </w:tcPr>
          <w:p w14:paraId="358BBA2C"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w:t>
            </w:r>
          </w:p>
        </w:tc>
      </w:tr>
      <w:tr w:rsidR="00C46D09" w:rsidRPr="00C46D09" w14:paraId="46CCDC2D" w14:textId="77777777" w:rsidTr="00C46D09">
        <w:trPr>
          <w:trHeight w:val="584"/>
        </w:trPr>
        <w:tc>
          <w:tcPr>
            <w:tcW w:w="5020" w:type="dxa"/>
            <w:tcBorders>
              <w:top w:val="single" w:sz="24"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4C740E0C"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Sales revenue</w:t>
            </w:r>
          </w:p>
        </w:tc>
        <w:tc>
          <w:tcPr>
            <w:tcW w:w="4840" w:type="dxa"/>
            <w:tcBorders>
              <w:top w:val="single" w:sz="24"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1B4BD23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£100 000</w:t>
            </w:r>
          </w:p>
        </w:tc>
      </w:tr>
      <w:tr w:rsidR="00C46D09" w:rsidRPr="00C46D09" w14:paraId="6678CFD1"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3C2793C6"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Cost of sales</w:t>
            </w:r>
          </w:p>
        </w:tc>
        <w:tc>
          <w:tcPr>
            <w:tcW w:w="484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555CDC3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£45 000</w:t>
            </w:r>
          </w:p>
        </w:tc>
      </w:tr>
      <w:tr w:rsidR="00C46D09" w:rsidRPr="00C46D09" w14:paraId="6EBAF1FB"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43C97AB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Gross profit</w:t>
            </w:r>
          </w:p>
        </w:tc>
        <w:tc>
          <w:tcPr>
            <w:tcW w:w="484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237586A3"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£55 000</w:t>
            </w:r>
          </w:p>
        </w:tc>
      </w:tr>
      <w:tr w:rsidR="00C46D09" w:rsidRPr="00C46D09" w14:paraId="2A9AFC6F"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14E21110"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Other operating expenses</w:t>
            </w:r>
          </w:p>
        </w:tc>
        <w:tc>
          <w:tcPr>
            <w:tcW w:w="484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3FB5556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£32 000</w:t>
            </w:r>
          </w:p>
        </w:tc>
      </w:tr>
      <w:tr w:rsidR="00C46D09" w:rsidRPr="00C46D09" w14:paraId="2BC467A7"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16D2ECE4"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Operating profit</w:t>
            </w:r>
          </w:p>
        </w:tc>
        <w:tc>
          <w:tcPr>
            <w:tcW w:w="484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34D6B40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£23 000</w:t>
            </w:r>
          </w:p>
        </w:tc>
      </w:tr>
      <w:tr w:rsidR="00C46D09" w:rsidRPr="00C46D09" w14:paraId="3DDE39F2"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28C92A9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Interest and taxation</w:t>
            </w:r>
          </w:p>
        </w:tc>
        <w:tc>
          <w:tcPr>
            <w:tcW w:w="484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4874A4AC"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(£6 000)</w:t>
            </w:r>
          </w:p>
        </w:tc>
      </w:tr>
      <w:tr w:rsidR="00C46D09" w:rsidRPr="00C46D09" w14:paraId="2029986E"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1161BC2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Exceptional items</w:t>
            </w:r>
          </w:p>
        </w:tc>
        <w:tc>
          <w:tcPr>
            <w:tcW w:w="4840" w:type="dxa"/>
            <w:tcBorders>
              <w:top w:val="single" w:sz="8" w:space="0" w:color="FFFFFF"/>
              <w:left w:val="single" w:sz="8" w:space="0" w:color="FFFFFF"/>
              <w:bottom w:val="single" w:sz="8" w:space="0" w:color="FFFFFF"/>
              <w:right w:val="single" w:sz="8" w:space="0" w:color="FFFFFF"/>
            </w:tcBorders>
            <w:shd w:val="clear" w:color="auto" w:fill="D7D7D7"/>
            <w:tcMar>
              <w:top w:w="72" w:type="dxa"/>
              <w:left w:w="227" w:type="dxa"/>
              <w:bottom w:w="72" w:type="dxa"/>
              <w:right w:w="227" w:type="dxa"/>
            </w:tcMar>
            <w:hideMark/>
          </w:tcPr>
          <w:p w14:paraId="6D7AEED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£0</w:t>
            </w:r>
          </w:p>
        </w:tc>
      </w:tr>
      <w:tr w:rsidR="00C46D09" w:rsidRPr="00C46D09" w14:paraId="118349FB" w14:textId="77777777" w:rsidTr="00C46D09">
        <w:trPr>
          <w:trHeight w:val="584"/>
        </w:trPr>
        <w:tc>
          <w:tcPr>
            <w:tcW w:w="502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76C9843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Profit for the year (net profit)</w:t>
            </w:r>
          </w:p>
        </w:tc>
        <w:tc>
          <w:tcPr>
            <w:tcW w:w="4840" w:type="dxa"/>
            <w:tcBorders>
              <w:top w:val="single" w:sz="8" w:space="0" w:color="FFFFFF"/>
              <w:left w:val="single" w:sz="8" w:space="0" w:color="FFFFFF"/>
              <w:bottom w:val="single" w:sz="8" w:space="0" w:color="FFFFFF"/>
              <w:right w:val="single" w:sz="8" w:space="0" w:color="FFFFFF"/>
            </w:tcBorders>
            <w:shd w:val="clear" w:color="auto" w:fill="ECECEC"/>
            <w:tcMar>
              <w:top w:w="72" w:type="dxa"/>
              <w:left w:w="227" w:type="dxa"/>
              <w:bottom w:w="72" w:type="dxa"/>
              <w:right w:w="227" w:type="dxa"/>
            </w:tcMar>
            <w:hideMark/>
          </w:tcPr>
          <w:p w14:paraId="2BE1D3B3"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£17 000</w:t>
            </w:r>
          </w:p>
        </w:tc>
      </w:tr>
    </w:tbl>
    <w:p w14:paraId="74B9CE63" w14:textId="77777777" w:rsidR="00C46D09" w:rsidRPr="00C46D09" w:rsidRDefault="00C46D09" w:rsidP="00C46D09">
      <w:pPr>
        <w:spacing w:after="0" w:line="315" w:lineRule="exact"/>
        <w:ind w:right="-20"/>
        <w:jc w:val="both"/>
        <w:rPr>
          <w:rFonts w:ascii="Calibri" w:hAnsi="Calibri"/>
          <w:sz w:val="24"/>
          <w:szCs w:val="24"/>
        </w:rPr>
      </w:pPr>
    </w:p>
    <w:p w14:paraId="172FB29D" w14:textId="227AD183" w:rsidR="00C46D09" w:rsidRPr="00C46D09" w:rsidRDefault="00C46D09" w:rsidP="00C46D09">
      <w:pPr>
        <w:spacing w:after="0" w:line="315" w:lineRule="exact"/>
        <w:ind w:right="-20"/>
        <w:jc w:val="both"/>
        <w:rPr>
          <w:rFonts w:ascii="Calibri" w:hAnsi="Calibri"/>
          <w:b/>
          <w:bCs/>
          <w:sz w:val="24"/>
          <w:szCs w:val="24"/>
          <w:u w:val="single"/>
        </w:rPr>
      </w:pPr>
      <w:r>
        <w:rPr>
          <w:rFonts w:ascii="Calibri" w:hAnsi="Calibri"/>
          <w:b/>
          <w:bCs/>
          <w:sz w:val="24"/>
          <w:szCs w:val="24"/>
          <w:u w:val="single"/>
        </w:rPr>
        <w:t>Above</w:t>
      </w:r>
      <w:r w:rsidRPr="00C46D09">
        <w:rPr>
          <w:rFonts w:ascii="Calibri" w:hAnsi="Calibri"/>
          <w:b/>
          <w:bCs/>
          <w:sz w:val="24"/>
          <w:szCs w:val="24"/>
          <w:u w:val="single"/>
        </w:rPr>
        <w:t xml:space="preserve"> is an </w:t>
      </w:r>
      <w:r w:rsidRPr="00C46D09">
        <w:rPr>
          <w:rFonts w:ascii="Calibri" w:hAnsi="Calibri" w:cs="Arial"/>
          <w:b/>
          <w:sz w:val="24"/>
          <w:szCs w:val="24"/>
          <w:u w:val="single"/>
        </w:rPr>
        <w:t>Income statement</w:t>
      </w:r>
      <w:r w:rsidRPr="00C46D09">
        <w:rPr>
          <w:rFonts w:ascii="Calibri" w:hAnsi="Calibri" w:cs="Arial"/>
          <w:b/>
          <w:sz w:val="24"/>
          <w:szCs w:val="24"/>
        </w:rPr>
        <w:tab/>
      </w:r>
      <w:r w:rsidRPr="00C46D09">
        <w:rPr>
          <w:rFonts w:ascii="Calibri" w:hAnsi="Calibri" w:cs="Arial"/>
          <w:b/>
          <w:sz w:val="24"/>
          <w:szCs w:val="24"/>
        </w:rPr>
        <w:tab/>
        <w:t xml:space="preserve">     </w:t>
      </w:r>
      <w:r w:rsidRPr="00C46D09">
        <w:rPr>
          <w:rFonts w:ascii="Calibri" w:hAnsi="Calibri" w:cs="Arial"/>
          <w:b/>
          <w:sz w:val="24"/>
          <w:szCs w:val="24"/>
        </w:rPr>
        <w:tab/>
        <w:t xml:space="preserve">     </w:t>
      </w:r>
      <w:r w:rsidRPr="00C46D09">
        <w:rPr>
          <w:rFonts w:ascii="Calibri" w:hAnsi="Calibri" w:cs="Arial"/>
          <w:b/>
          <w:sz w:val="24"/>
          <w:szCs w:val="24"/>
        </w:rPr>
        <w:tab/>
      </w:r>
      <w:r w:rsidRPr="00C46D09">
        <w:rPr>
          <w:rFonts w:ascii="Calibri" w:hAnsi="Calibri" w:cs="Arial"/>
          <w:b/>
          <w:sz w:val="24"/>
          <w:szCs w:val="24"/>
        </w:rPr>
        <w:tab/>
      </w:r>
      <w:r w:rsidRPr="00C46D09">
        <w:rPr>
          <w:rFonts w:ascii="Calibri" w:hAnsi="Calibri" w:cs="Arial"/>
          <w:b/>
          <w:sz w:val="24"/>
          <w:szCs w:val="24"/>
        </w:rPr>
        <w:tab/>
        <w:t xml:space="preserve">     </w:t>
      </w:r>
      <w:r w:rsidRPr="00C46D09">
        <w:rPr>
          <w:rFonts w:ascii="Calibri" w:hAnsi="Calibri" w:cs="Arial"/>
          <w:b/>
          <w:sz w:val="24"/>
          <w:szCs w:val="24"/>
        </w:rPr>
        <w:tab/>
      </w:r>
      <w:r w:rsidRPr="00C46D09">
        <w:rPr>
          <w:rFonts w:ascii="Calibri" w:hAnsi="Calibri" w:cs="Arial"/>
          <w:b/>
          <w:sz w:val="24"/>
          <w:szCs w:val="24"/>
        </w:rPr>
        <w:tab/>
      </w:r>
    </w:p>
    <w:p w14:paraId="1BE3F440" w14:textId="77777777" w:rsidR="00C46D09" w:rsidRPr="00C46D09" w:rsidRDefault="00C46D09" w:rsidP="00C46D09">
      <w:pPr>
        <w:rPr>
          <w:rFonts w:ascii="Calibri" w:hAnsi="Calibri" w:cs="Arial"/>
          <w:b/>
          <w:sz w:val="24"/>
          <w:szCs w:val="24"/>
        </w:rPr>
      </w:pPr>
    </w:p>
    <w:p w14:paraId="7DF78BC4" w14:textId="3BF79F0C" w:rsidR="00C46D09" w:rsidRPr="00C46D09" w:rsidRDefault="00C46D09" w:rsidP="00C46D09">
      <w:pPr>
        <w:rPr>
          <w:rFonts w:ascii="Calibri" w:hAnsi="Calibri" w:cs="Arial"/>
          <w:sz w:val="24"/>
          <w:szCs w:val="24"/>
        </w:rPr>
      </w:pPr>
      <w:r>
        <w:rPr>
          <w:rFonts w:ascii="Calibri" w:hAnsi="Calibri" w:cs="Arial"/>
          <w:sz w:val="24"/>
          <w:szCs w:val="24"/>
        </w:rPr>
        <w:t xml:space="preserve">2: </w:t>
      </w:r>
      <w:proofErr w:type="spellStart"/>
      <w:r w:rsidRPr="00C46D09">
        <w:rPr>
          <w:rFonts w:ascii="Calibri" w:hAnsi="Calibri" w:cs="Arial"/>
          <w:sz w:val="24"/>
          <w:szCs w:val="24"/>
        </w:rPr>
        <w:t>Rora</w:t>
      </w:r>
      <w:proofErr w:type="spellEnd"/>
      <w:r w:rsidRPr="00C46D09">
        <w:rPr>
          <w:rFonts w:ascii="Calibri" w:hAnsi="Calibri" w:cs="Arial"/>
          <w:sz w:val="24"/>
          <w:szCs w:val="24"/>
        </w:rPr>
        <w:t xml:space="preserve"> Ltd is a tyre and exhaust centre. The table below shows data for month 1 of the financial year.</w:t>
      </w:r>
    </w:p>
    <w:tbl>
      <w:tblPr>
        <w:tblStyle w:val="TableGrid"/>
        <w:tblW w:w="10031" w:type="dxa"/>
        <w:tblLook w:val="04A0" w:firstRow="1" w:lastRow="0" w:firstColumn="1" w:lastColumn="0" w:noHBand="0" w:noVBand="1"/>
      </w:tblPr>
      <w:tblGrid>
        <w:gridCol w:w="1384"/>
        <w:gridCol w:w="2835"/>
        <w:gridCol w:w="3402"/>
        <w:gridCol w:w="2410"/>
      </w:tblGrid>
      <w:tr w:rsidR="00C46D09" w:rsidRPr="00C46D09" w14:paraId="4D1AD369" w14:textId="77777777" w:rsidTr="00C46D09">
        <w:tc>
          <w:tcPr>
            <w:tcW w:w="1384" w:type="dxa"/>
            <w:shd w:val="clear" w:color="auto" w:fill="BFBFBF" w:themeFill="background1" w:themeFillShade="BF"/>
          </w:tcPr>
          <w:p w14:paraId="1CB9D4BE" w14:textId="77777777" w:rsidR="00C46D09" w:rsidRPr="00C46D09" w:rsidRDefault="00C46D09" w:rsidP="00C46D09">
            <w:pPr>
              <w:rPr>
                <w:rFonts w:ascii="Calibri" w:hAnsi="Calibri" w:cs="Arial"/>
                <w:sz w:val="24"/>
                <w:szCs w:val="24"/>
              </w:rPr>
            </w:pPr>
            <w:r w:rsidRPr="00C46D09">
              <w:rPr>
                <w:rFonts w:ascii="Calibri" w:hAnsi="Calibri" w:cs="Arial"/>
                <w:sz w:val="24"/>
                <w:szCs w:val="24"/>
              </w:rPr>
              <w:t>Total sales</w:t>
            </w:r>
          </w:p>
        </w:tc>
        <w:tc>
          <w:tcPr>
            <w:tcW w:w="2835" w:type="dxa"/>
            <w:shd w:val="clear" w:color="auto" w:fill="BFBFBF" w:themeFill="background1" w:themeFillShade="BF"/>
          </w:tcPr>
          <w:p w14:paraId="20233E4A" w14:textId="77777777" w:rsidR="00C46D09" w:rsidRPr="00C46D09" w:rsidRDefault="00C46D09" w:rsidP="00C46D09">
            <w:pPr>
              <w:rPr>
                <w:rFonts w:ascii="Calibri" w:hAnsi="Calibri" w:cs="Arial"/>
                <w:sz w:val="24"/>
                <w:szCs w:val="24"/>
              </w:rPr>
            </w:pPr>
            <w:r w:rsidRPr="00C46D09">
              <w:rPr>
                <w:rFonts w:ascii="Calibri" w:hAnsi="Calibri" w:cs="Arial"/>
                <w:sz w:val="24"/>
                <w:szCs w:val="24"/>
              </w:rPr>
              <w:t xml:space="preserve">Cost of sales </w:t>
            </w:r>
          </w:p>
        </w:tc>
        <w:tc>
          <w:tcPr>
            <w:tcW w:w="3402" w:type="dxa"/>
            <w:shd w:val="clear" w:color="auto" w:fill="BFBFBF" w:themeFill="background1" w:themeFillShade="BF"/>
          </w:tcPr>
          <w:p w14:paraId="03195861" w14:textId="77777777" w:rsidR="00C46D09" w:rsidRPr="00C46D09" w:rsidRDefault="00C46D09" w:rsidP="00C46D09">
            <w:pPr>
              <w:rPr>
                <w:rFonts w:ascii="Calibri" w:hAnsi="Calibri" w:cs="Arial"/>
                <w:sz w:val="24"/>
                <w:szCs w:val="24"/>
              </w:rPr>
            </w:pPr>
            <w:r w:rsidRPr="00C46D09">
              <w:rPr>
                <w:rFonts w:ascii="Calibri" w:hAnsi="Calibri" w:cs="Arial"/>
                <w:sz w:val="24"/>
                <w:szCs w:val="24"/>
              </w:rPr>
              <w:t>Average expenses per customer</w:t>
            </w:r>
          </w:p>
        </w:tc>
        <w:tc>
          <w:tcPr>
            <w:tcW w:w="2410" w:type="dxa"/>
            <w:shd w:val="clear" w:color="auto" w:fill="BFBFBF" w:themeFill="background1" w:themeFillShade="BF"/>
          </w:tcPr>
          <w:p w14:paraId="7E603D41" w14:textId="77777777" w:rsidR="00C46D09" w:rsidRPr="00C46D09" w:rsidRDefault="00C46D09" w:rsidP="00C46D09">
            <w:pPr>
              <w:rPr>
                <w:rFonts w:ascii="Calibri" w:hAnsi="Calibri" w:cs="Arial"/>
                <w:sz w:val="24"/>
                <w:szCs w:val="24"/>
              </w:rPr>
            </w:pPr>
            <w:r w:rsidRPr="00C46D09">
              <w:rPr>
                <w:rFonts w:ascii="Calibri" w:hAnsi="Calibri" w:cs="Arial"/>
                <w:sz w:val="24"/>
                <w:szCs w:val="24"/>
              </w:rPr>
              <w:t>Number of customers</w:t>
            </w:r>
          </w:p>
        </w:tc>
      </w:tr>
      <w:tr w:rsidR="00C46D09" w:rsidRPr="00C46D09" w14:paraId="2DE36D3F" w14:textId="77777777" w:rsidTr="00C46D09">
        <w:tc>
          <w:tcPr>
            <w:tcW w:w="1384" w:type="dxa"/>
          </w:tcPr>
          <w:p w14:paraId="192D4A2C" w14:textId="77777777" w:rsidR="00C46D09" w:rsidRPr="00C46D09" w:rsidRDefault="00C46D09" w:rsidP="00C46D09">
            <w:pPr>
              <w:rPr>
                <w:rFonts w:ascii="Calibri" w:hAnsi="Calibri" w:cs="Arial"/>
                <w:sz w:val="24"/>
                <w:szCs w:val="24"/>
              </w:rPr>
            </w:pPr>
            <w:r w:rsidRPr="00C46D09">
              <w:rPr>
                <w:rFonts w:ascii="Calibri" w:hAnsi="Calibri" w:cs="Arial"/>
                <w:sz w:val="24"/>
                <w:szCs w:val="24"/>
              </w:rPr>
              <w:t>£225 000</w:t>
            </w:r>
          </w:p>
        </w:tc>
        <w:tc>
          <w:tcPr>
            <w:tcW w:w="2835" w:type="dxa"/>
          </w:tcPr>
          <w:p w14:paraId="79834A74" w14:textId="77777777" w:rsidR="00C46D09" w:rsidRPr="00C46D09" w:rsidRDefault="00C46D09" w:rsidP="00C46D09">
            <w:pPr>
              <w:rPr>
                <w:rFonts w:ascii="Calibri" w:hAnsi="Calibri" w:cs="Arial"/>
                <w:sz w:val="24"/>
                <w:szCs w:val="24"/>
              </w:rPr>
            </w:pPr>
            <w:r w:rsidRPr="00C46D09">
              <w:rPr>
                <w:rFonts w:ascii="Calibri" w:hAnsi="Calibri" w:cs="Arial"/>
                <w:sz w:val="24"/>
                <w:szCs w:val="24"/>
              </w:rPr>
              <w:t>£75 000</w:t>
            </w:r>
          </w:p>
        </w:tc>
        <w:tc>
          <w:tcPr>
            <w:tcW w:w="3402" w:type="dxa"/>
          </w:tcPr>
          <w:p w14:paraId="3CCC477E" w14:textId="77777777" w:rsidR="00C46D09" w:rsidRPr="00C46D09" w:rsidRDefault="00C46D09" w:rsidP="00C46D09">
            <w:pPr>
              <w:rPr>
                <w:rFonts w:ascii="Calibri" w:hAnsi="Calibri" w:cs="Arial"/>
                <w:sz w:val="24"/>
                <w:szCs w:val="24"/>
              </w:rPr>
            </w:pPr>
            <w:r w:rsidRPr="00C46D09">
              <w:rPr>
                <w:rFonts w:ascii="Calibri" w:hAnsi="Calibri" w:cs="Arial"/>
                <w:sz w:val="24"/>
                <w:szCs w:val="24"/>
              </w:rPr>
              <w:t>£35</w:t>
            </w:r>
          </w:p>
        </w:tc>
        <w:tc>
          <w:tcPr>
            <w:tcW w:w="2410" w:type="dxa"/>
          </w:tcPr>
          <w:p w14:paraId="03DF704A" w14:textId="77777777" w:rsidR="00C46D09" w:rsidRPr="00C46D09" w:rsidRDefault="00C46D09" w:rsidP="00C46D09">
            <w:pPr>
              <w:rPr>
                <w:rFonts w:ascii="Calibri" w:hAnsi="Calibri" w:cs="Arial"/>
                <w:sz w:val="24"/>
                <w:szCs w:val="24"/>
              </w:rPr>
            </w:pPr>
            <w:r w:rsidRPr="00C46D09">
              <w:rPr>
                <w:rFonts w:ascii="Calibri" w:hAnsi="Calibri" w:cs="Arial"/>
                <w:sz w:val="24"/>
                <w:szCs w:val="24"/>
              </w:rPr>
              <w:t>1 500</w:t>
            </w:r>
          </w:p>
        </w:tc>
      </w:tr>
    </w:tbl>
    <w:p w14:paraId="08E2E3BB" w14:textId="77777777" w:rsidR="00C46D09" w:rsidRPr="00C46D09" w:rsidRDefault="00C46D09" w:rsidP="00C46D09">
      <w:pPr>
        <w:pStyle w:val="ListParagraph"/>
        <w:ind w:left="1440"/>
        <w:rPr>
          <w:rFonts w:ascii="Calibri" w:hAnsi="Calibri" w:cs="Arial"/>
          <w:sz w:val="24"/>
          <w:szCs w:val="24"/>
        </w:rPr>
      </w:pPr>
    </w:p>
    <w:p w14:paraId="0347283F" w14:textId="77777777" w:rsidR="00C46D09" w:rsidRPr="00C46D09" w:rsidRDefault="00C46D09" w:rsidP="00C46D09">
      <w:pPr>
        <w:pStyle w:val="ListParagraph"/>
        <w:widowControl/>
        <w:numPr>
          <w:ilvl w:val="1"/>
          <w:numId w:val="15"/>
        </w:numPr>
        <w:rPr>
          <w:rFonts w:ascii="Calibri" w:hAnsi="Calibri" w:cs="Arial"/>
          <w:sz w:val="24"/>
          <w:szCs w:val="24"/>
        </w:rPr>
      </w:pPr>
      <w:r w:rsidRPr="00C46D09">
        <w:rPr>
          <w:rFonts w:ascii="Calibri" w:hAnsi="Calibri" w:cs="Arial"/>
          <w:sz w:val="24"/>
          <w:szCs w:val="24"/>
        </w:rPr>
        <w:t xml:space="preserve">What is </w:t>
      </w:r>
      <w:proofErr w:type="spellStart"/>
      <w:r w:rsidRPr="00C46D09">
        <w:rPr>
          <w:rFonts w:ascii="Calibri" w:hAnsi="Calibri" w:cs="Arial"/>
          <w:sz w:val="24"/>
          <w:szCs w:val="24"/>
        </w:rPr>
        <w:t>Rora</w:t>
      </w:r>
      <w:proofErr w:type="spellEnd"/>
      <w:r w:rsidRPr="00C46D09">
        <w:rPr>
          <w:rFonts w:ascii="Calibri" w:hAnsi="Calibri" w:cs="Arial"/>
          <w:sz w:val="24"/>
          <w:szCs w:val="24"/>
        </w:rPr>
        <w:t xml:space="preserve"> </w:t>
      </w:r>
      <w:proofErr w:type="spellStart"/>
      <w:r w:rsidRPr="00C46D09">
        <w:rPr>
          <w:rFonts w:ascii="Calibri" w:hAnsi="Calibri" w:cs="Arial"/>
          <w:sz w:val="24"/>
          <w:szCs w:val="24"/>
        </w:rPr>
        <w:t>Ltd’s</w:t>
      </w:r>
      <w:proofErr w:type="spellEnd"/>
      <w:r w:rsidRPr="00C46D09">
        <w:rPr>
          <w:rFonts w:ascii="Calibri" w:hAnsi="Calibri" w:cs="Arial"/>
          <w:sz w:val="24"/>
          <w:szCs w:val="24"/>
        </w:rPr>
        <w:t xml:space="preserve"> gross profit for month 1?</w:t>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p>
    <w:p w14:paraId="5BDFABE9" w14:textId="19DAD848" w:rsidR="00C46D09" w:rsidRPr="00C46D09" w:rsidRDefault="00C46D09" w:rsidP="00C46D09">
      <w:pPr>
        <w:pStyle w:val="ListParagraph"/>
        <w:ind w:left="1440"/>
        <w:rPr>
          <w:rFonts w:ascii="Calibri" w:hAnsi="Calibri" w:cs="Arial"/>
          <w:sz w:val="24"/>
          <w:szCs w:val="24"/>
        </w:rPr>
      </w:pPr>
      <w:r w:rsidRPr="00C46D09">
        <w:rPr>
          <w:rFonts w:ascii="Calibri" w:hAnsi="Calibri" w:cs="Arial"/>
          <w:sz w:val="24"/>
          <w:szCs w:val="24"/>
        </w:rPr>
        <w:t>_____________________________________________________________________________________________________________________________________________________________________________________________</w:t>
      </w:r>
    </w:p>
    <w:p w14:paraId="2ED2FE3D" w14:textId="2C9DCE59" w:rsidR="00C46D09" w:rsidRPr="00C46D09" w:rsidRDefault="00C46D09" w:rsidP="00C46D09">
      <w:pPr>
        <w:pStyle w:val="ListParagraph"/>
        <w:widowControl/>
        <w:numPr>
          <w:ilvl w:val="1"/>
          <w:numId w:val="15"/>
        </w:numPr>
        <w:rPr>
          <w:rFonts w:ascii="Calibri" w:hAnsi="Calibri" w:cs="Arial"/>
          <w:sz w:val="24"/>
          <w:szCs w:val="24"/>
        </w:rPr>
      </w:pPr>
      <w:r w:rsidRPr="00C46D09">
        <w:rPr>
          <w:rFonts w:ascii="Calibri" w:hAnsi="Calibri" w:cs="Arial"/>
          <w:sz w:val="24"/>
          <w:szCs w:val="24"/>
        </w:rPr>
        <w:lastRenderedPageBreak/>
        <w:t xml:space="preserve">What is </w:t>
      </w:r>
      <w:proofErr w:type="spellStart"/>
      <w:r w:rsidRPr="00C46D09">
        <w:rPr>
          <w:rFonts w:ascii="Calibri" w:hAnsi="Calibri" w:cs="Arial"/>
          <w:sz w:val="24"/>
          <w:szCs w:val="24"/>
        </w:rPr>
        <w:t>Rora</w:t>
      </w:r>
      <w:proofErr w:type="spellEnd"/>
      <w:r w:rsidRPr="00C46D09">
        <w:rPr>
          <w:rFonts w:ascii="Calibri" w:hAnsi="Calibri" w:cs="Arial"/>
          <w:sz w:val="24"/>
          <w:szCs w:val="24"/>
        </w:rPr>
        <w:t xml:space="preserve"> </w:t>
      </w:r>
      <w:proofErr w:type="spellStart"/>
      <w:r w:rsidRPr="00C46D09">
        <w:rPr>
          <w:rFonts w:ascii="Calibri" w:hAnsi="Calibri" w:cs="Arial"/>
          <w:sz w:val="24"/>
          <w:szCs w:val="24"/>
        </w:rPr>
        <w:t>Ltd’s</w:t>
      </w:r>
      <w:proofErr w:type="spellEnd"/>
      <w:r w:rsidRPr="00C46D09">
        <w:rPr>
          <w:rFonts w:ascii="Calibri" w:hAnsi="Calibri" w:cs="Arial"/>
          <w:sz w:val="24"/>
          <w:szCs w:val="24"/>
        </w:rPr>
        <w:t xml:space="preserve"> gr</w:t>
      </w:r>
      <w:r>
        <w:rPr>
          <w:rFonts w:ascii="Calibri" w:hAnsi="Calibri" w:cs="Arial"/>
          <w:sz w:val="24"/>
          <w:szCs w:val="24"/>
        </w:rPr>
        <w:t>oss profit margin for month 1?</w:t>
      </w:r>
    </w:p>
    <w:p w14:paraId="6F70268D" w14:textId="73420C42" w:rsidR="00C46D09" w:rsidRDefault="00C46D09" w:rsidP="00C46D09">
      <w:pPr>
        <w:pStyle w:val="ListParagraph"/>
        <w:ind w:left="1440"/>
        <w:rPr>
          <w:rFonts w:ascii="Calibri" w:hAnsi="Calibri" w:cs="Arial"/>
          <w:sz w:val="24"/>
          <w:szCs w:val="24"/>
        </w:rPr>
      </w:pPr>
      <w:r w:rsidRPr="00C46D09">
        <w:rPr>
          <w:rFonts w:ascii="Calibri" w:hAnsi="Calibri" w:cs="Arial"/>
          <w:sz w:val="24"/>
          <w:szCs w:val="24"/>
        </w:rPr>
        <w:t>__________________________________________________________________________________________________________________________________________________________________________________</w:t>
      </w:r>
      <w:r>
        <w:rPr>
          <w:rFonts w:ascii="Calibri" w:hAnsi="Calibri" w:cs="Arial"/>
          <w:sz w:val="24"/>
          <w:szCs w:val="24"/>
        </w:rPr>
        <w:t>___________</w:t>
      </w:r>
    </w:p>
    <w:p w14:paraId="47DD3CE2" w14:textId="77777777" w:rsidR="00C46D09" w:rsidRPr="00C46D09" w:rsidRDefault="00C46D09" w:rsidP="00C46D09">
      <w:pPr>
        <w:pStyle w:val="ListParagraph"/>
        <w:ind w:left="1440"/>
        <w:rPr>
          <w:rFonts w:ascii="Calibri" w:hAnsi="Calibri" w:cs="Arial"/>
          <w:sz w:val="24"/>
          <w:szCs w:val="24"/>
        </w:rPr>
      </w:pPr>
    </w:p>
    <w:p w14:paraId="3C83D87F" w14:textId="1D2F824C" w:rsidR="00C46D09" w:rsidRPr="00C46D09" w:rsidRDefault="00C46D09" w:rsidP="00C46D09">
      <w:pPr>
        <w:pStyle w:val="ListParagraph"/>
        <w:widowControl/>
        <w:numPr>
          <w:ilvl w:val="1"/>
          <w:numId w:val="15"/>
        </w:numPr>
        <w:rPr>
          <w:rFonts w:ascii="Calibri" w:hAnsi="Calibri" w:cs="Arial"/>
          <w:sz w:val="24"/>
          <w:szCs w:val="24"/>
        </w:rPr>
      </w:pPr>
      <w:r w:rsidRPr="00C46D09">
        <w:rPr>
          <w:rFonts w:ascii="Calibri" w:hAnsi="Calibri" w:cs="Arial"/>
          <w:sz w:val="24"/>
          <w:szCs w:val="24"/>
        </w:rPr>
        <w:t xml:space="preserve">What is </w:t>
      </w:r>
      <w:proofErr w:type="spellStart"/>
      <w:r w:rsidRPr="00C46D09">
        <w:rPr>
          <w:rFonts w:ascii="Calibri" w:hAnsi="Calibri" w:cs="Arial"/>
          <w:sz w:val="24"/>
          <w:szCs w:val="24"/>
        </w:rPr>
        <w:t>Rora</w:t>
      </w:r>
      <w:proofErr w:type="spellEnd"/>
      <w:r w:rsidRPr="00C46D09">
        <w:rPr>
          <w:rFonts w:ascii="Calibri" w:hAnsi="Calibri" w:cs="Arial"/>
          <w:sz w:val="24"/>
          <w:szCs w:val="24"/>
        </w:rPr>
        <w:t xml:space="preserve"> </w:t>
      </w:r>
      <w:proofErr w:type="spellStart"/>
      <w:r w:rsidRPr="00C46D09">
        <w:rPr>
          <w:rFonts w:ascii="Calibri" w:hAnsi="Calibri" w:cs="Arial"/>
          <w:sz w:val="24"/>
          <w:szCs w:val="24"/>
        </w:rPr>
        <w:t>Ltd’s</w:t>
      </w:r>
      <w:proofErr w:type="spellEnd"/>
      <w:r w:rsidRPr="00C46D09">
        <w:rPr>
          <w:rFonts w:ascii="Calibri" w:hAnsi="Calibri" w:cs="Arial"/>
          <w:sz w:val="24"/>
          <w:szCs w:val="24"/>
        </w:rPr>
        <w:t xml:space="preserve"> operating profit?</w:t>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t xml:space="preserve"> </w:t>
      </w:r>
    </w:p>
    <w:p w14:paraId="291561EB" w14:textId="77777777" w:rsidR="00C46D09" w:rsidRPr="00C46D09" w:rsidRDefault="00C46D09" w:rsidP="00C46D09">
      <w:pPr>
        <w:pStyle w:val="ListParagraph"/>
        <w:ind w:left="1440"/>
        <w:rPr>
          <w:rFonts w:ascii="Calibri" w:hAnsi="Calibri" w:cs="Arial"/>
          <w:sz w:val="24"/>
          <w:szCs w:val="24"/>
        </w:rPr>
      </w:pPr>
      <w:r w:rsidRPr="00C46D09">
        <w:rPr>
          <w:rFonts w:ascii="Calibri" w:hAnsi="Calibri" w:cs="Arial"/>
          <w:sz w:val="24"/>
          <w:szCs w:val="24"/>
        </w:rPr>
        <w:t>____________________________________________________________________________________________________________________________________________________________________________________________________________</w:t>
      </w:r>
    </w:p>
    <w:p w14:paraId="345A4FC9" w14:textId="42A65EF3" w:rsidR="00C46D09" w:rsidRPr="00C46D09" w:rsidRDefault="00C46D09" w:rsidP="00C46D09">
      <w:pPr>
        <w:pStyle w:val="ListParagraph"/>
        <w:widowControl/>
        <w:numPr>
          <w:ilvl w:val="1"/>
          <w:numId w:val="15"/>
        </w:numPr>
        <w:rPr>
          <w:rFonts w:ascii="Calibri" w:hAnsi="Calibri" w:cs="Arial"/>
          <w:sz w:val="24"/>
          <w:szCs w:val="24"/>
        </w:rPr>
      </w:pPr>
      <w:r w:rsidRPr="00C46D09">
        <w:rPr>
          <w:rFonts w:ascii="Calibri" w:hAnsi="Calibri" w:cs="Arial"/>
          <w:sz w:val="24"/>
          <w:szCs w:val="24"/>
        </w:rPr>
        <w:t xml:space="preserve">What is </w:t>
      </w:r>
      <w:proofErr w:type="spellStart"/>
      <w:r w:rsidRPr="00C46D09">
        <w:rPr>
          <w:rFonts w:ascii="Calibri" w:hAnsi="Calibri" w:cs="Arial"/>
          <w:sz w:val="24"/>
          <w:szCs w:val="24"/>
        </w:rPr>
        <w:t>Rora</w:t>
      </w:r>
      <w:proofErr w:type="spellEnd"/>
      <w:r w:rsidRPr="00C46D09">
        <w:rPr>
          <w:rFonts w:ascii="Calibri" w:hAnsi="Calibri" w:cs="Arial"/>
          <w:sz w:val="24"/>
          <w:szCs w:val="24"/>
        </w:rPr>
        <w:t xml:space="preserve"> </w:t>
      </w:r>
      <w:proofErr w:type="spellStart"/>
      <w:r w:rsidRPr="00C46D09">
        <w:rPr>
          <w:rFonts w:ascii="Calibri" w:hAnsi="Calibri" w:cs="Arial"/>
          <w:sz w:val="24"/>
          <w:szCs w:val="24"/>
        </w:rPr>
        <w:t>Ltd’s</w:t>
      </w:r>
      <w:proofErr w:type="spellEnd"/>
      <w:r w:rsidRPr="00C46D09">
        <w:rPr>
          <w:rFonts w:ascii="Calibri" w:hAnsi="Calibri" w:cs="Arial"/>
          <w:sz w:val="24"/>
          <w:szCs w:val="24"/>
        </w:rPr>
        <w:t xml:space="preserve"> operating profit margin?</w:t>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p>
    <w:p w14:paraId="07B39C94" w14:textId="77777777" w:rsidR="00C46D09" w:rsidRPr="00C46D09" w:rsidRDefault="00C46D09" w:rsidP="00C46D09">
      <w:pPr>
        <w:pStyle w:val="ListParagraph"/>
        <w:ind w:left="1440"/>
        <w:rPr>
          <w:rFonts w:ascii="Calibri" w:hAnsi="Calibri" w:cs="Arial"/>
          <w:sz w:val="24"/>
          <w:szCs w:val="24"/>
        </w:rPr>
      </w:pPr>
      <w:r w:rsidRPr="00C46D09">
        <w:rPr>
          <w:rFonts w:ascii="Calibri" w:hAnsi="Calibri" w:cs="Arial"/>
          <w:sz w:val="24"/>
          <w:szCs w:val="24"/>
        </w:rPr>
        <w:t>____________________________________________________________________________________________________________________________________________________________________________________________________________</w:t>
      </w:r>
    </w:p>
    <w:p w14:paraId="108A82FB" w14:textId="77777777" w:rsidR="00C46D09" w:rsidRPr="00C46D09" w:rsidRDefault="00C46D09" w:rsidP="00C46D09">
      <w:pPr>
        <w:pStyle w:val="ListParagraph"/>
        <w:ind w:left="1440"/>
        <w:rPr>
          <w:rFonts w:ascii="Calibri" w:hAnsi="Calibri" w:cs="Arial"/>
          <w:sz w:val="24"/>
          <w:szCs w:val="24"/>
        </w:rPr>
      </w:pPr>
    </w:p>
    <w:p w14:paraId="129EA58C" w14:textId="77777777" w:rsidR="00C801C5" w:rsidRDefault="00C801C5" w:rsidP="00C46D09">
      <w:pPr>
        <w:pStyle w:val="ListParagraph"/>
        <w:widowControl/>
        <w:spacing w:before="240"/>
        <w:ind w:left="426"/>
        <w:rPr>
          <w:rFonts w:ascii="Calibri" w:hAnsi="Calibri" w:cs="Arial"/>
          <w:sz w:val="24"/>
          <w:szCs w:val="24"/>
        </w:rPr>
      </w:pPr>
    </w:p>
    <w:p w14:paraId="4DFDC9C3" w14:textId="77777777" w:rsidR="00C801C5" w:rsidRDefault="00C801C5" w:rsidP="00C46D09">
      <w:pPr>
        <w:pStyle w:val="ListParagraph"/>
        <w:widowControl/>
        <w:spacing w:before="240"/>
        <w:ind w:left="426"/>
        <w:rPr>
          <w:rFonts w:ascii="Calibri" w:hAnsi="Calibri" w:cs="Arial"/>
          <w:sz w:val="24"/>
          <w:szCs w:val="24"/>
        </w:rPr>
      </w:pPr>
    </w:p>
    <w:p w14:paraId="30778D89" w14:textId="6B4194FE" w:rsidR="00C46D09" w:rsidRPr="00C46D09" w:rsidRDefault="00C46D09" w:rsidP="00C46D09">
      <w:pPr>
        <w:pStyle w:val="ListParagraph"/>
        <w:widowControl/>
        <w:spacing w:before="240"/>
        <w:ind w:left="426"/>
        <w:rPr>
          <w:rFonts w:ascii="Calibri" w:hAnsi="Calibri" w:cs="Arial"/>
          <w:sz w:val="24"/>
          <w:szCs w:val="24"/>
        </w:rPr>
      </w:pPr>
      <w:r>
        <w:rPr>
          <w:rFonts w:ascii="Calibri" w:hAnsi="Calibri" w:cs="Arial"/>
          <w:sz w:val="24"/>
          <w:szCs w:val="24"/>
        </w:rPr>
        <w:t xml:space="preserve">3: </w:t>
      </w:r>
      <w:r w:rsidRPr="00C46D09">
        <w:rPr>
          <w:rFonts w:ascii="Calibri" w:hAnsi="Calibri" w:cs="Arial"/>
          <w:sz w:val="24"/>
          <w:szCs w:val="24"/>
        </w:rPr>
        <w:t>Fawcett &amp; Sons Ltd is a manufacturer of tractors. Use the information listed below to complete the key financial data table.</w:t>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r>
      <w:r w:rsidRPr="00C46D09">
        <w:rPr>
          <w:rFonts w:ascii="Calibri" w:hAnsi="Calibri" w:cs="Arial"/>
          <w:sz w:val="24"/>
          <w:szCs w:val="24"/>
        </w:rPr>
        <w:tab/>
        <w:t xml:space="preserve">            </w:t>
      </w:r>
    </w:p>
    <w:p w14:paraId="757D8207"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Sales revenue in year 1 £21.2m</w:t>
      </w:r>
    </w:p>
    <w:p w14:paraId="6AF24EC3"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Sales revenue in year 2 was 10% higher than year 1</w:t>
      </w:r>
    </w:p>
    <w:p w14:paraId="6CC4715E"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Cost of sales in year 1 30% of sales revenue</w:t>
      </w:r>
    </w:p>
    <w:p w14:paraId="473E1DF5"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Cost of sales in year 2 28% of sales revenue</w:t>
      </w:r>
    </w:p>
    <w:p w14:paraId="35100EC1"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Expenses in year 1 £10.3m</w:t>
      </w:r>
    </w:p>
    <w:p w14:paraId="4412D848" w14:textId="77777777" w:rsidR="00C46D09" w:rsidRPr="00C46D09" w:rsidRDefault="00C46D09" w:rsidP="00C46D09">
      <w:pPr>
        <w:pStyle w:val="ListParagraph"/>
        <w:widowControl/>
        <w:numPr>
          <w:ilvl w:val="0"/>
          <w:numId w:val="16"/>
        </w:numPr>
        <w:spacing w:before="240"/>
        <w:rPr>
          <w:rFonts w:ascii="Calibri" w:hAnsi="Calibri" w:cs="Arial"/>
          <w:sz w:val="24"/>
          <w:szCs w:val="24"/>
        </w:rPr>
      </w:pPr>
      <w:r w:rsidRPr="00C46D09">
        <w:rPr>
          <w:rFonts w:ascii="Calibri" w:hAnsi="Calibri" w:cs="Arial"/>
          <w:sz w:val="24"/>
          <w:szCs w:val="24"/>
        </w:rPr>
        <w:t>Operating profit in year 2 £11.1m</w:t>
      </w:r>
    </w:p>
    <w:tbl>
      <w:tblPr>
        <w:tblStyle w:val="TableGrid"/>
        <w:tblW w:w="4095" w:type="pct"/>
        <w:jc w:val="center"/>
        <w:tblLook w:val="04A0" w:firstRow="1" w:lastRow="0" w:firstColumn="1" w:lastColumn="0" w:noHBand="0" w:noVBand="1"/>
      </w:tblPr>
      <w:tblGrid>
        <w:gridCol w:w="4394"/>
        <w:gridCol w:w="1430"/>
        <w:gridCol w:w="1560"/>
      </w:tblGrid>
      <w:tr w:rsidR="00C46D09" w:rsidRPr="00C46D09" w14:paraId="5DEFD3E5" w14:textId="77777777" w:rsidTr="00C46D09">
        <w:trPr>
          <w:trHeight w:val="293"/>
          <w:jc w:val="center"/>
        </w:trPr>
        <w:tc>
          <w:tcPr>
            <w:tcW w:w="2976" w:type="pct"/>
            <w:shd w:val="clear" w:color="auto" w:fill="BFBFBF" w:themeFill="background1" w:themeFillShade="BF"/>
          </w:tcPr>
          <w:p w14:paraId="220017A7" w14:textId="77777777" w:rsidR="00C46D09" w:rsidRPr="00C46D09" w:rsidRDefault="00C46D09" w:rsidP="00C46D09">
            <w:pPr>
              <w:rPr>
                <w:rFonts w:ascii="Calibri" w:hAnsi="Calibri" w:cs="Arial"/>
                <w:sz w:val="24"/>
                <w:szCs w:val="24"/>
              </w:rPr>
            </w:pPr>
            <w:r w:rsidRPr="00C46D09">
              <w:rPr>
                <w:rFonts w:ascii="Calibri" w:hAnsi="Calibri" w:cs="Arial"/>
                <w:sz w:val="24"/>
                <w:szCs w:val="24"/>
              </w:rPr>
              <w:t>Key financial data for Fawcett and Sons Ltd</w:t>
            </w:r>
          </w:p>
        </w:tc>
        <w:tc>
          <w:tcPr>
            <w:tcW w:w="968" w:type="pct"/>
            <w:shd w:val="clear" w:color="auto" w:fill="BFBFBF" w:themeFill="background1" w:themeFillShade="BF"/>
          </w:tcPr>
          <w:p w14:paraId="78981ECE"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Year 1</w:t>
            </w:r>
          </w:p>
        </w:tc>
        <w:tc>
          <w:tcPr>
            <w:tcW w:w="1056" w:type="pct"/>
            <w:shd w:val="clear" w:color="auto" w:fill="BFBFBF" w:themeFill="background1" w:themeFillShade="BF"/>
          </w:tcPr>
          <w:p w14:paraId="7EE2CD6D"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Year 2</w:t>
            </w:r>
          </w:p>
        </w:tc>
      </w:tr>
      <w:tr w:rsidR="00C46D09" w:rsidRPr="00C46D09" w14:paraId="0B76245C" w14:textId="77777777" w:rsidTr="00C46D09">
        <w:trPr>
          <w:trHeight w:val="293"/>
          <w:jc w:val="center"/>
        </w:trPr>
        <w:tc>
          <w:tcPr>
            <w:tcW w:w="2976" w:type="pct"/>
            <w:shd w:val="clear" w:color="auto" w:fill="D9D9D9" w:themeFill="background1" w:themeFillShade="D9"/>
          </w:tcPr>
          <w:p w14:paraId="54A0D76D" w14:textId="77777777" w:rsidR="00C46D09" w:rsidRPr="00C46D09" w:rsidRDefault="00C46D09" w:rsidP="00C46D09">
            <w:pPr>
              <w:rPr>
                <w:rFonts w:ascii="Calibri" w:hAnsi="Calibri" w:cs="Arial"/>
                <w:sz w:val="24"/>
                <w:szCs w:val="24"/>
              </w:rPr>
            </w:pPr>
            <w:r w:rsidRPr="00C46D09">
              <w:rPr>
                <w:rFonts w:ascii="Calibri" w:hAnsi="Calibri" w:cs="Arial"/>
                <w:sz w:val="24"/>
                <w:szCs w:val="24"/>
              </w:rPr>
              <w:t>Sales revenue</w:t>
            </w:r>
          </w:p>
        </w:tc>
        <w:tc>
          <w:tcPr>
            <w:tcW w:w="968" w:type="pct"/>
          </w:tcPr>
          <w:p w14:paraId="39754544" w14:textId="77777777" w:rsidR="00C46D09" w:rsidRPr="00C46D09" w:rsidRDefault="00C46D09" w:rsidP="00C46D09">
            <w:pPr>
              <w:jc w:val="right"/>
              <w:rPr>
                <w:rFonts w:ascii="Calibri" w:hAnsi="Calibri" w:cs="Arial"/>
                <w:sz w:val="24"/>
                <w:szCs w:val="24"/>
              </w:rPr>
            </w:pPr>
          </w:p>
        </w:tc>
        <w:tc>
          <w:tcPr>
            <w:tcW w:w="1056" w:type="pct"/>
          </w:tcPr>
          <w:p w14:paraId="62EF2548" w14:textId="77777777" w:rsidR="00C46D09" w:rsidRPr="00C46D09" w:rsidRDefault="00C46D09" w:rsidP="00C46D09">
            <w:pPr>
              <w:jc w:val="right"/>
              <w:rPr>
                <w:rFonts w:ascii="Calibri" w:hAnsi="Calibri" w:cs="Arial"/>
                <w:sz w:val="24"/>
                <w:szCs w:val="24"/>
              </w:rPr>
            </w:pPr>
          </w:p>
        </w:tc>
      </w:tr>
      <w:tr w:rsidR="00C46D09" w:rsidRPr="00C46D09" w14:paraId="545A8299" w14:textId="77777777" w:rsidTr="00C46D09">
        <w:trPr>
          <w:trHeight w:val="293"/>
          <w:jc w:val="center"/>
        </w:trPr>
        <w:tc>
          <w:tcPr>
            <w:tcW w:w="2976" w:type="pct"/>
            <w:shd w:val="clear" w:color="auto" w:fill="D9D9D9" w:themeFill="background1" w:themeFillShade="D9"/>
          </w:tcPr>
          <w:p w14:paraId="4E5D91CC" w14:textId="77777777" w:rsidR="00C46D09" w:rsidRPr="00C46D09" w:rsidRDefault="00C46D09" w:rsidP="00C46D09">
            <w:pPr>
              <w:rPr>
                <w:rFonts w:ascii="Calibri" w:hAnsi="Calibri" w:cs="Arial"/>
                <w:sz w:val="24"/>
                <w:szCs w:val="24"/>
              </w:rPr>
            </w:pPr>
            <w:r w:rsidRPr="00C46D09">
              <w:rPr>
                <w:rFonts w:ascii="Calibri" w:hAnsi="Calibri" w:cs="Arial"/>
                <w:sz w:val="24"/>
                <w:szCs w:val="24"/>
              </w:rPr>
              <w:t>Cost of sales</w:t>
            </w:r>
          </w:p>
        </w:tc>
        <w:tc>
          <w:tcPr>
            <w:tcW w:w="968" w:type="pct"/>
          </w:tcPr>
          <w:p w14:paraId="76AF17AC" w14:textId="77777777" w:rsidR="00C46D09" w:rsidRPr="00C46D09" w:rsidRDefault="00C46D09" w:rsidP="00C46D09">
            <w:pPr>
              <w:jc w:val="right"/>
              <w:rPr>
                <w:rFonts w:ascii="Calibri" w:hAnsi="Calibri" w:cs="Arial"/>
                <w:sz w:val="24"/>
                <w:szCs w:val="24"/>
              </w:rPr>
            </w:pPr>
          </w:p>
        </w:tc>
        <w:tc>
          <w:tcPr>
            <w:tcW w:w="1056" w:type="pct"/>
          </w:tcPr>
          <w:p w14:paraId="362C1626" w14:textId="77777777" w:rsidR="00C46D09" w:rsidRPr="00C46D09" w:rsidRDefault="00C46D09" w:rsidP="00C46D09">
            <w:pPr>
              <w:jc w:val="right"/>
              <w:rPr>
                <w:rFonts w:ascii="Calibri" w:hAnsi="Calibri" w:cs="Arial"/>
                <w:sz w:val="24"/>
                <w:szCs w:val="24"/>
              </w:rPr>
            </w:pPr>
          </w:p>
        </w:tc>
      </w:tr>
      <w:tr w:rsidR="00C46D09" w:rsidRPr="00C46D09" w14:paraId="7BB0FCB7" w14:textId="77777777" w:rsidTr="00C46D09">
        <w:trPr>
          <w:trHeight w:val="293"/>
          <w:jc w:val="center"/>
        </w:trPr>
        <w:tc>
          <w:tcPr>
            <w:tcW w:w="2976" w:type="pct"/>
            <w:shd w:val="clear" w:color="auto" w:fill="D9D9D9" w:themeFill="background1" w:themeFillShade="D9"/>
          </w:tcPr>
          <w:p w14:paraId="2F511CC5" w14:textId="77777777" w:rsidR="00C46D09" w:rsidRPr="00C46D09" w:rsidRDefault="00C46D09" w:rsidP="00C46D09">
            <w:pPr>
              <w:rPr>
                <w:rFonts w:ascii="Calibri" w:hAnsi="Calibri" w:cs="Arial"/>
                <w:sz w:val="24"/>
                <w:szCs w:val="24"/>
              </w:rPr>
            </w:pPr>
            <w:r w:rsidRPr="00C46D09">
              <w:rPr>
                <w:rFonts w:ascii="Calibri" w:hAnsi="Calibri" w:cs="Arial"/>
                <w:sz w:val="24"/>
                <w:szCs w:val="24"/>
              </w:rPr>
              <w:t>Gross profit</w:t>
            </w:r>
          </w:p>
        </w:tc>
        <w:tc>
          <w:tcPr>
            <w:tcW w:w="968" w:type="pct"/>
          </w:tcPr>
          <w:p w14:paraId="55C98EB4" w14:textId="77777777" w:rsidR="00C46D09" w:rsidRPr="00C46D09" w:rsidRDefault="00C46D09" w:rsidP="00C46D09">
            <w:pPr>
              <w:jc w:val="right"/>
              <w:rPr>
                <w:rFonts w:ascii="Calibri" w:hAnsi="Calibri" w:cs="Arial"/>
                <w:sz w:val="24"/>
                <w:szCs w:val="24"/>
              </w:rPr>
            </w:pPr>
          </w:p>
        </w:tc>
        <w:tc>
          <w:tcPr>
            <w:tcW w:w="1056" w:type="pct"/>
          </w:tcPr>
          <w:p w14:paraId="307460C4" w14:textId="77777777" w:rsidR="00C46D09" w:rsidRPr="00C46D09" w:rsidRDefault="00C46D09" w:rsidP="00C46D09">
            <w:pPr>
              <w:jc w:val="right"/>
              <w:rPr>
                <w:rFonts w:ascii="Calibri" w:hAnsi="Calibri" w:cs="Arial"/>
                <w:sz w:val="24"/>
                <w:szCs w:val="24"/>
              </w:rPr>
            </w:pPr>
          </w:p>
        </w:tc>
      </w:tr>
      <w:tr w:rsidR="00C46D09" w:rsidRPr="00C46D09" w14:paraId="425F2C33" w14:textId="77777777" w:rsidTr="00C46D09">
        <w:trPr>
          <w:trHeight w:val="293"/>
          <w:jc w:val="center"/>
        </w:trPr>
        <w:tc>
          <w:tcPr>
            <w:tcW w:w="2976" w:type="pct"/>
            <w:shd w:val="clear" w:color="auto" w:fill="D9D9D9" w:themeFill="background1" w:themeFillShade="D9"/>
          </w:tcPr>
          <w:p w14:paraId="4FDBFD8D" w14:textId="77777777" w:rsidR="00C46D09" w:rsidRPr="00C46D09" w:rsidRDefault="00C46D09" w:rsidP="00C46D09">
            <w:pPr>
              <w:rPr>
                <w:rFonts w:ascii="Calibri" w:hAnsi="Calibri" w:cs="Arial"/>
                <w:sz w:val="24"/>
                <w:szCs w:val="24"/>
              </w:rPr>
            </w:pPr>
            <w:r w:rsidRPr="00C46D09">
              <w:rPr>
                <w:rFonts w:ascii="Calibri" w:hAnsi="Calibri" w:cs="Arial"/>
                <w:sz w:val="24"/>
                <w:szCs w:val="24"/>
              </w:rPr>
              <w:t>Expenses</w:t>
            </w:r>
          </w:p>
        </w:tc>
        <w:tc>
          <w:tcPr>
            <w:tcW w:w="968" w:type="pct"/>
          </w:tcPr>
          <w:p w14:paraId="459AFAD7" w14:textId="77777777" w:rsidR="00C46D09" w:rsidRPr="00C46D09" w:rsidRDefault="00C46D09" w:rsidP="00C46D09">
            <w:pPr>
              <w:jc w:val="right"/>
              <w:rPr>
                <w:rFonts w:ascii="Calibri" w:hAnsi="Calibri" w:cs="Arial"/>
                <w:sz w:val="24"/>
                <w:szCs w:val="24"/>
              </w:rPr>
            </w:pPr>
          </w:p>
        </w:tc>
        <w:tc>
          <w:tcPr>
            <w:tcW w:w="1056" w:type="pct"/>
          </w:tcPr>
          <w:p w14:paraId="6595E42B" w14:textId="77777777" w:rsidR="00C46D09" w:rsidRPr="00C46D09" w:rsidRDefault="00C46D09" w:rsidP="00C46D09">
            <w:pPr>
              <w:jc w:val="right"/>
              <w:rPr>
                <w:rFonts w:ascii="Calibri" w:hAnsi="Calibri" w:cs="Arial"/>
                <w:sz w:val="24"/>
                <w:szCs w:val="24"/>
              </w:rPr>
            </w:pPr>
          </w:p>
        </w:tc>
      </w:tr>
      <w:tr w:rsidR="00C46D09" w:rsidRPr="00C46D09" w14:paraId="36347CC4" w14:textId="77777777" w:rsidTr="00C46D09">
        <w:trPr>
          <w:trHeight w:val="293"/>
          <w:jc w:val="center"/>
        </w:trPr>
        <w:tc>
          <w:tcPr>
            <w:tcW w:w="2976" w:type="pct"/>
            <w:shd w:val="clear" w:color="auto" w:fill="D9D9D9" w:themeFill="background1" w:themeFillShade="D9"/>
          </w:tcPr>
          <w:p w14:paraId="582F6D8D" w14:textId="77777777" w:rsidR="00C46D09" w:rsidRPr="00C46D09" w:rsidRDefault="00C46D09" w:rsidP="00C46D09">
            <w:pPr>
              <w:rPr>
                <w:rFonts w:ascii="Calibri" w:hAnsi="Calibri" w:cs="Arial"/>
                <w:sz w:val="24"/>
                <w:szCs w:val="24"/>
              </w:rPr>
            </w:pPr>
            <w:r w:rsidRPr="00C46D09">
              <w:rPr>
                <w:rFonts w:ascii="Calibri" w:hAnsi="Calibri" w:cs="Arial"/>
                <w:sz w:val="24"/>
                <w:szCs w:val="24"/>
              </w:rPr>
              <w:t>Operating profit</w:t>
            </w:r>
          </w:p>
        </w:tc>
        <w:tc>
          <w:tcPr>
            <w:tcW w:w="968" w:type="pct"/>
          </w:tcPr>
          <w:p w14:paraId="2E8AAFF0" w14:textId="77777777" w:rsidR="00C46D09" w:rsidRPr="00C46D09" w:rsidRDefault="00C46D09" w:rsidP="00C46D09">
            <w:pPr>
              <w:jc w:val="right"/>
              <w:rPr>
                <w:rFonts w:ascii="Calibri" w:hAnsi="Calibri" w:cs="Arial"/>
                <w:sz w:val="24"/>
                <w:szCs w:val="24"/>
              </w:rPr>
            </w:pPr>
          </w:p>
        </w:tc>
        <w:tc>
          <w:tcPr>
            <w:tcW w:w="1056" w:type="pct"/>
          </w:tcPr>
          <w:p w14:paraId="198C4B61" w14:textId="77777777" w:rsidR="00C46D09" w:rsidRPr="00C46D09" w:rsidRDefault="00C46D09" w:rsidP="00C46D09">
            <w:pPr>
              <w:jc w:val="right"/>
              <w:rPr>
                <w:rFonts w:ascii="Calibri" w:hAnsi="Calibri" w:cs="Arial"/>
                <w:sz w:val="24"/>
                <w:szCs w:val="24"/>
              </w:rPr>
            </w:pPr>
          </w:p>
        </w:tc>
      </w:tr>
    </w:tbl>
    <w:p w14:paraId="16A32B58" w14:textId="77777777" w:rsidR="00C46D09" w:rsidRPr="00C46D09" w:rsidRDefault="00C46D09" w:rsidP="00C46D09">
      <w:pPr>
        <w:rPr>
          <w:rFonts w:ascii="Calibri" w:hAnsi="Calibri" w:cs="Arial"/>
          <w:sz w:val="24"/>
          <w:szCs w:val="24"/>
        </w:rPr>
      </w:pPr>
    </w:p>
    <w:p w14:paraId="0CC29508" w14:textId="77777777" w:rsidR="00C46D09" w:rsidRPr="00C46D09" w:rsidRDefault="00C46D09" w:rsidP="00C46D09">
      <w:pPr>
        <w:spacing w:after="0" w:line="315" w:lineRule="exact"/>
        <w:ind w:right="-20"/>
        <w:jc w:val="both"/>
        <w:rPr>
          <w:rFonts w:ascii="Calibri" w:hAnsi="Calibri"/>
          <w:sz w:val="24"/>
          <w:szCs w:val="24"/>
        </w:rPr>
      </w:pPr>
    </w:p>
    <w:p w14:paraId="1FDC0104" w14:textId="77777777" w:rsidR="00C46D09" w:rsidRPr="00C46D09" w:rsidRDefault="00C46D09" w:rsidP="00C46D09">
      <w:pPr>
        <w:spacing w:after="0" w:line="315" w:lineRule="exact"/>
        <w:ind w:right="-20"/>
        <w:jc w:val="both"/>
        <w:rPr>
          <w:rFonts w:ascii="Calibri" w:hAnsi="Calibri"/>
          <w:sz w:val="24"/>
          <w:szCs w:val="24"/>
        </w:rPr>
      </w:pPr>
    </w:p>
    <w:p w14:paraId="561FB744" w14:textId="77777777" w:rsidR="00C46D09" w:rsidRPr="00C46D09" w:rsidRDefault="00C46D09" w:rsidP="00C46D09">
      <w:pPr>
        <w:spacing w:after="0" w:line="315" w:lineRule="exact"/>
        <w:ind w:right="-20"/>
        <w:jc w:val="both"/>
        <w:rPr>
          <w:rFonts w:ascii="Calibri" w:hAnsi="Calibri"/>
          <w:b/>
          <w:bCs/>
          <w:sz w:val="24"/>
          <w:szCs w:val="24"/>
          <w:u w:val="single"/>
        </w:rPr>
      </w:pPr>
    </w:p>
    <w:p w14:paraId="19C68A1E" w14:textId="77777777" w:rsidR="00C46D09" w:rsidRPr="00C46D09" w:rsidRDefault="00C46D09" w:rsidP="00C46D09">
      <w:pPr>
        <w:spacing w:after="0" w:line="315" w:lineRule="exact"/>
        <w:ind w:right="-20"/>
        <w:jc w:val="both"/>
        <w:rPr>
          <w:rFonts w:ascii="Calibri" w:hAnsi="Calibri"/>
          <w:b/>
          <w:bCs/>
          <w:sz w:val="24"/>
          <w:szCs w:val="24"/>
          <w:u w:val="single"/>
        </w:rPr>
      </w:pPr>
    </w:p>
    <w:p w14:paraId="6F0E847E" w14:textId="77777777" w:rsidR="00C801C5" w:rsidRDefault="00C801C5" w:rsidP="00C46D09">
      <w:pPr>
        <w:spacing w:after="0" w:line="315" w:lineRule="exact"/>
        <w:ind w:right="-20"/>
        <w:jc w:val="both"/>
        <w:rPr>
          <w:rFonts w:ascii="Calibri" w:hAnsi="Calibri"/>
          <w:b/>
          <w:bCs/>
          <w:sz w:val="24"/>
          <w:szCs w:val="24"/>
          <w:u w:val="single"/>
        </w:rPr>
      </w:pPr>
    </w:p>
    <w:p w14:paraId="70AD4F47" w14:textId="79B0025F" w:rsidR="00C46D09" w:rsidRPr="00C46D09" w:rsidRDefault="00C46D09" w:rsidP="00C46D09">
      <w:pPr>
        <w:spacing w:after="0" w:line="315" w:lineRule="exact"/>
        <w:ind w:right="-20"/>
        <w:jc w:val="both"/>
        <w:rPr>
          <w:rFonts w:ascii="Calibri" w:hAnsi="Calibri"/>
          <w:b/>
          <w:bCs/>
          <w:sz w:val="24"/>
          <w:szCs w:val="24"/>
          <w:u w:val="single"/>
        </w:rPr>
      </w:pPr>
      <w:r w:rsidRPr="00C46D09">
        <w:rPr>
          <w:rFonts w:ascii="Calibri" w:hAnsi="Calibri"/>
          <w:b/>
          <w:bCs/>
          <w:sz w:val="24"/>
          <w:szCs w:val="24"/>
          <w:u w:val="single"/>
        </w:rPr>
        <w:lastRenderedPageBreak/>
        <w:t>Statement of financial position (balance sheet)</w:t>
      </w:r>
    </w:p>
    <w:p w14:paraId="43C74157" w14:textId="77777777" w:rsidR="00C46D09" w:rsidRPr="00C46D09" w:rsidRDefault="00C46D09" w:rsidP="00C46D09">
      <w:pPr>
        <w:spacing w:after="0" w:line="315" w:lineRule="exact"/>
        <w:ind w:right="-20"/>
        <w:jc w:val="both"/>
        <w:rPr>
          <w:rFonts w:ascii="Calibri" w:hAnsi="Calibri"/>
          <w:b/>
          <w:bCs/>
          <w:sz w:val="24"/>
          <w:szCs w:val="24"/>
          <w:u w:val="single"/>
        </w:rPr>
      </w:pPr>
    </w:p>
    <w:p w14:paraId="4E228BD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This is a formal financial document that summarises the net worth of a business at a given point in time</w:t>
      </w:r>
    </w:p>
    <w:p w14:paraId="1E5B536E" w14:textId="77777777" w:rsidR="00C46D09" w:rsidRPr="00C46D09" w:rsidRDefault="00C46D09" w:rsidP="00C46D09">
      <w:pPr>
        <w:numPr>
          <w:ilvl w:val="1"/>
          <w:numId w:val="17"/>
        </w:numPr>
        <w:spacing w:after="0" w:line="315" w:lineRule="exact"/>
        <w:ind w:right="-20"/>
        <w:jc w:val="both"/>
        <w:rPr>
          <w:rFonts w:ascii="Calibri" w:hAnsi="Calibri"/>
          <w:sz w:val="24"/>
          <w:szCs w:val="24"/>
        </w:rPr>
      </w:pPr>
      <w:r w:rsidRPr="00C46D09">
        <w:rPr>
          <w:rFonts w:ascii="Calibri" w:hAnsi="Calibri"/>
          <w:sz w:val="24"/>
          <w:szCs w:val="24"/>
        </w:rPr>
        <w:t>It balances net assets with total equity</w:t>
      </w:r>
    </w:p>
    <w:p w14:paraId="309C6FC4" w14:textId="77777777" w:rsidR="00C46D09" w:rsidRPr="00C46D09" w:rsidRDefault="00C46D09" w:rsidP="00C46D09">
      <w:pPr>
        <w:numPr>
          <w:ilvl w:val="1"/>
          <w:numId w:val="17"/>
        </w:numPr>
        <w:spacing w:after="0" w:line="315" w:lineRule="exact"/>
        <w:ind w:right="-20"/>
        <w:jc w:val="both"/>
        <w:rPr>
          <w:rFonts w:ascii="Calibri" w:hAnsi="Calibri"/>
          <w:sz w:val="24"/>
          <w:szCs w:val="24"/>
        </w:rPr>
      </w:pPr>
      <w:r w:rsidRPr="00C46D09">
        <w:rPr>
          <w:rFonts w:ascii="Calibri" w:hAnsi="Calibri"/>
          <w:sz w:val="24"/>
          <w:szCs w:val="24"/>
        </w:rPr>
        <w:t>Net worth is if you took all of a business’ assets and turned them into cash and then paid off all of the businesses liabilities how much would be left?</w:t>
      </w:r>
    </w:p>
    <w:p w14:paraId="7C786CA5" w14:textId="77777777" w:rsidR="00C46D09" w:rsidRPr="00C46D09" w:rsidRDefault="00C46D09" w:rsidP="00C46D09">
      <w:pPr>
        <w:spacing w:after="0" w:line="315" w:lineRule="exact"/>
        <w:ind w:right="-20"/>
        <w:jc w:val="both"/>
        <w:rPr>
          <w:rFonts w:ascii="Calibri" w:hAnsi="Calibri"/>
          <w:sz w:val="24"/>
          <w:szCs w:val="24"/>
        </w:rPr>
      </w:pPr>
    </w:p>
    <w:p w14:paraId="32ECE9DB" w14:textId="77777777" w:rsidR="00C46D09" w:rsidRPr="00C46D09" w:rsidRDefault="00C46D09" w:rsidP="00C46D09">
      <w:pPr>
        <w:spacing w:after="0" w:line="315" w:lineRule="exact"/>
        <w:ind w:right="-20"/>
        <w:jc w:val="both"/>
        <w:rPr>
          <w:rFonts w:ascii="Calibri" w:hAnsi="Calibri"/>
          <w:sz w:val="24"/>
          <w:szCs w:val="24"/>
        </w:rPr>
      </w:pPr>
    </w:p>
    <w:p w14:paraId="7D1D2AB9" w14:textId="5BCFFA74" w:rsidR="00C46D09" w:rsidRPr="00C46D09" w:rsidRDefault="00D21252" w:rsidP="00C46D09">
      <w:pPr>
        <w:spacing w:after="0" w:line="315" w:lineRule="exact"/>
        <w:ind w:right="-20"/>
        <w:jc w:val="both"/>
        <w:rPr>
          <w:rFonts w:ascii="Calibri" w:hAnsi="Calibri"/>
          <w:sz w:val="24"/>
          <w:szCs w:val="24"/>
        </w:rPr>
      </w:pPr>
      <w:r>
        <w:rPr>
          <w:rFonts w:ascii="Calibri" w:hAnsi="Calibri"/>
          <w:sz w:val="24"/>
          <w:szCs w:val="24"/>
        </w:rPr>
        <w:t xml:space="preserve">4: </w:t>
      </w:r>
      <w:r w:rsidR="00C46D09" w:rsidRPr="00C46D09">
        <w:rPr>
          <w:rFonts w:ascii="Calibri" w:hAnsi="Calibri"/>
          <w:sz w:val="24"/>
          <w:szCs w:val="24"/>
        </w:rPr>
        <w:t>What was</w:t>
      </w:r>
      <w:r w:rsidR="00C801C5">
        <w:rPr>
          <w:rFonts w:ascii="Calibri" w:hAnsi="Calibri"/>
          <w:sz w:val="24"/>
          <w:szCs w:val="24"/>
        </w:rPr>
        <w:t xml:space="preserve"> Taylor Swift’s net worth in 202</w:t>
      </w:r>
      <w:r w:rsidR="00C46D09" w:rsidRPr="00C46D09">
        <w:rPr>
          <w:rFonts w:ascii="Calibri" w:hAnsi="Calibri"/>
          <w:sz w:val="24"/>
          <w:szCs w:val="24"/>
        </w:rPr>
        <w:t xml:space="preserve">5? </w:t>
      </w:r>
      <w:r w:rsidR="00C801C5">
        <w:rPr>
          <w:rFonts w:ascii="Calibri" w:hAnsi="Calibri"/>
          <w:sz w:val="24"/>
          <w:szCs w:val="24"/>
        </w:rPr>
        <w:t xml:space="preserve"> </w:t>
      </w:r>
      <w:hyperlink r:id="rId15" w:history="1">
        <w:r w:rsidR="00C801C5">
          <w:rPr>
            <w:rStyle w:val="Hyperlink"/>
          </w:rPr>
          <w:t>Taylor Swift</w:t>
        </w:r>
      </w:hyperlink>
    </w:p>
    <w:p w14:paraId="62FCFAF5" w14:textId="36EDAF09" w:rsidR="00C46D09" w:rsidRDefault="00C46D09" w:rsidP="00C46D09">
      <w:pPr>
        <w:spacing w:after="0" w:line="315" w:lineRule="exact"/>
        <w:ind w:right="-20"/>
        <w:jc w:val="both"/>
        <w:rPr>
          <w:rFonts w:ascii="Calibri" w:hAnsi="Calibri"/>
          <w:sz w:val="24"/>
          <w:szCs w:val="24"/>
        </w:rPr>
      </w:pPr>
    </w:p>
    <w:p w14:paraId="5760CD9A" w14:textId="69825F59" w:rsidR="00C801C5" w:rsidRPr="00C46D09" w:rsidRDefault="00C801C5" w:rsidP="00C46D09">
      <w:pPr>
        <w:spacing w:after="0" w:line="315" w:lineRule="exact"/>
        <w:ind w:right="-20"/>
        <w:jc w:val="both"/>
        <w:rPr>
          <w:rFonts w:ascii="Calibri" w:hAnsi="Calibri"/>
          <w:sz w:val="24"/>
          <w:szCs w:val="24"/>
        </w:rPr>
      </w:pPr>
      <w:r>
        <w:rPr>
          <w:rFonts w:ascii="Calibri" w:hAnsi="Calibri"/>
          <w:sz w:val="24"/>
          <w:szCs w:val="24"/>
        </w:rPr>
        <w:t>---------------------------------------------------------------------------------------------------------------------------------------------------------------------------------------------------------------------------------------------------------------------------------------------------------------------------------------------------------------------------------</w:t>
      </w:r>
    </w:p>
    <w:p w14:paraId="1E347DAB" w14:textId="77777777" w:rsidR="00C46D09" w:rsidRPr="00C46D09" w:rsidRDefault="00C46D09" w:rsidP="00C46D09">
      <w:pPr>
        <w:spacing w:after="0" w:line="315" w:lineRule="exact"/>
        <w:ind w:right="-20"/>
        <w:jc w:val="both"/>
        <w:rPr>
          <w:rFonts w:ascii="Calibri" w:hAnsi="Calibri"/>
          <w:sz w:val="24"/>
          <w:szCs w:val="24"/>
        </w:rPr>
      </w:pPr>
    </w:p>
    <w:tbl>
      <w:tblPr>
        <w:tblpPr w:leftFromText="180" w:rightFromText="180" w:vertAnchor="page" w:horzAnchor="margin" w:tblpXSpec="center" w:tblpY="4031"/>
        <w:tblW w:w="10367" w:type="dxa"/>
        <w:tblCellMar>
          <w:left w:w="0" w:type="dxa"/>
          <w:right w:w="0" w:type="dxa"/>
        </w:tblCellMar>
        <w:tblLook w:val="0420" w:firstRow="1" w:lastRow="0" w:firstColumn="0" w:lastColumn="0" w:noHBand="0" w:noVBand="1"/>
      </w:tblPr>
      <w:tblGrid>
        <w:gridCol w:w="5387"/>
        <w:gridCol w:w="4980"/>
      </w:tblGrid>
      <w:tr w:rsidR="00C46D09" w:rsidRPr="00C46D09" w14:paraId="0F2C126A" w14:textId="77777777" w:rsidTr="00C46D09">
        <w:trPr>
          <w:trHeight w:val="584"/>
        </w:trPr>
        <w:tc>
          <w:tcPr>
            <w:tcW w:w="5387"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5EC5DBD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Assets: Items of value owned by a business.</w:t>
            </w:r>
          </w:p>
        </w:tc>
        <w:tc>
          <w:tcPr>
            <w:tcW w:w="4980"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678FB553"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Liabilities: Money a business owes i.e. debts.</w:t>
            </w:r>
          </w:p>
        </w:tc>
      </w:tr>
      <w:tr w:rsidR="00C46D09" w:rsidRPr="00C46D09" w14:paraId="250377F8" w14:textId="77777777" w:rsidTr="00C46D09">
        <w:trPr>
          <w:trHeight w:val="584"/>
        </w:trPr>
        <w:tc>
          <w:tcPr>
            <w:tcW w:w="5387"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8CB172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 xml:space="preserve">Non – current assets </w:t>
            </w:r>
          </w:p>
          <w:p w14:paraId="1243A77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Likely to be kept by the business for more than one year e.g.</w:t>
            </w:r>
          </w:p>
          <w:p w14:paraId="487CE6A2" w14:textId="77777777" w:rsidR="00C46D09" w:rsidRPr="00C46D09" w:rsidRDefault="00C46D09" w:rsidP="00C46D09">
            <w:pPr>
              <w:numPr>
                <w:ilvl w:val="2"/>
                <w:numId w:val="18"/>
              </w:numPr>
              <w:spacing w:after="0" w:line="315" w:lineRule="exact"/>
              <w:ind w:right="-20"/>
              <w:jc w:val="both"/>
              <w:rPr>
                <w:rFonts w:ascii="Calibri" w:hAnsi="Calibri"/>
                <w:sz w:val="24"/>
                <w:szCs w:val="24"/>
              </w:rPr>
            </w:pPr>
            <w:r w:rsidRPr="00C46D09">
              <w:rPr>
                <w:rFonts w:ascii="Calibri" w:hAnsi="Calibri"/>
                <w:sz w:val="24"/>
                <w:szCs w:val="24"/>
              </w:rPr>
              <w:t>Vehicles</w:t>
            </w:r>
          </w:p>
          <w:p w14:paraId="7AA8C398" w14:textId="77777777" w:rsidR="00C46D09" w:rsidRPr="00C46D09" w:rsidRDefault="00C46D09" w:rsidP="00C46D09">
            <w:pPr>
              <w:numPr>
                <w:ilvl w:val="2"/>
                <w:numId w:val="18"/>
              </w:numPr>
              <w:spacing w:after="0" w:line="315" w:lineRule="exact"/>
              <w:ind w:right="-20"/>
              <w:jc w:val="both"/>
              <w:rPr>
                <w:rFonts w:ascii="Calibri" w:hAnsi="Calibri"/>
                <w:sz w:val="24"/>
                <w:szCs w:val="24"/>
              </w:rPr>
            </w:pPr>
            <w:r w:rsidRPr="00C46D09">
              <w:rPr>
                <w:rFonts w:ascii="Calibri" w:hAnsi="Calibri"/>
                <w:sz w:val="24"/>
                <w:szCs w:val="24"/>
              </w:rPr>
              <w:t>Premises</w:t>
            </w:r>
          </w:p>
          <w:p w14:paraId="376489E4" w14:textId="77777777" w:rsidR="00C46D09" w:rsidRPr="00C46D09" w:rsidRDefault="00C46D09" w:rsidP="00C46D09">
            <w:pPr>
              <w:numPr>
                <w:ilvl w:val="2"/>
                <w:numId w:val="18"/>
              </w:numPr>
              <w:spacing w:after="0" w:line="315" w:lineRule="exact"/>
              <w:ind w:right="-20"/>
              <w:jc w:val="both"/>
              <w:rPr>
                <w:rFonts w:ascii="Calibri" w:hAnsi="Calibri"/>
                <w:sz w:val="24"/>
                <w:szCs w:val="24"/>
              </w:rPr>
            </w:pPr>
            <w:r w:rsidRPr="00C46D09">
              <w:rPr>
                <w:rFonts w:ascii="Calibri" w:hAnsi="Calibri"/>
                <w:sz w:val="24"/>
                <w:szCs w:val="24"/>
              </w:rPr>
              <w:t>Machinery</w:t>
            </w:r>
          </w:p>
          <w:p w14:paraId="270ACA6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Current assets</w:t>
            </w:r>
          </w:p>
          <w:p w14:paraId="6404357F"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Likely to be turned into cash within a year e.g.</w:t>
            </w:r>
          </w:p>
          <w:p w14:paraId="1085460C" w14:textId="77777777" w:rsidR="00C46D09" w:rsidRPr="00C46D09" w:rsidRDefault="00C46D09" w:rsidP="00C46D09">
            <w:pPr>
              <w:numPr>
                <w:ilvl w:val="2"/>
                <w:numId w:val="19"/>
              </w:numPr>
              <w:spacing w:after="0" w:line="315" w:lineRule="exact"/>
              <w:ind w:right="-20"/>
              <w:jc w:val="both"/>
              <w:rPr>
                <w:rFonts w:ascii="Calibri" w:hAnsi="Calibri"/>
                <w:sz w:val="24"/>
                <w:szCs w:val="24"/>
              </w:rPr>
            </w:pPr>
            <w:r w:rsidRPr="00C46D09">
              <w:rPr>
                <w:rFonts w:ascii="Calibri" w:hAnsi="Calibri"/>
                <w:sz w:val="24"/>
                <w:szCs w:val="24"/>
              </w:rPr>
              <w:t>Inventories</w:t>
            </w:r>
          </w:p>
          <w:p w14:paraId="63DCE5F7" w14:textId="77777777" w:rsidR="00C46D09" w:rsidRPr="00C46D09" w:rsidRDefault="00C46D09" w:rsidP="00C46D09">
            <w:pPr>
              <w:numPr>
                <w:ilvl w:val="2"/>
                <w:numId w:val="19"/>
              </w:numPr>
              <w:spacing w:after="0" w:line="315" w:lineRule="exact"/>
              <w:ind w:right="-20"/>
              <w:jc w:val="both"/>
              <w:rPr>
                <w:rFonts w:ascii="Calibri" w:hAnsi="Calibri"/>
                <w:sz w:val="24"/>
                <w:szCs w:val="24"/>
              </w:rPr>
            </w:pPr>
            <w:r w:rsidRPr="00C46D09">
              <w:rPr>
                <w:rFonts w:ascii="Calibri" w:hAnsi="Calibri"/>
                <w:sz w:val="24"/>
                <w:szCs w:val="24"/>
              </w:rPr>
              <w:t>Receivables</w:t>
            </w:r>
          </w:p>
          <w:p w14:paraId="2C6F29FF" w14:textId="77777777" w:rsidR="00C46D09" w:rsidRPr="00C46D09" w:rsidRDefault="00C46D09" w:rsidP="00C46D09">
            <w:pPr>
              <w:numPr>
                <w:ilvl w:val="2"/>
                <w:numId w:val="19"/>
              </w:numPr>
              <w:spacing w:after="0" w:line="315" w:lineRule="exact"/>
              <w:ind w:right="-20"/>
              <w:jc w:val="both"/>
              <w:rPr>
                <w:rFonts w:ascii="Calibri" w:hAnsi="Calibri"/>
                <w:sz w:val="24"/>
                <w:szCs w:val="24"/>
              </w:rPr>
            </w:pPr>
            <w:r w:rsidRPr="00C46D09">
              <w:rPr>
                <w:rFonts w:ascii="Calibri" w:hAnsi="Calibri"/>
                <w:sz w:val="24"/>
                <w:szCs w:val="24"/>
              </w:rPr>
              <w:t>Cash and cash equivalents</w:t>
            </w:r>
          </w:p>
        </w:tc>
        <w:tc>
          <w:tcPr>
            <w:tcW w:w="4980"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FAAD96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Non – current liabilities</w:t>
            </w:r>
          </w:p>
          <w:p w14:paraId="18622B7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Debts that the business has more than one year to repay e.g.</w:t>
            </w:r>
          </w:p>
          <w:p w14:paraId="092B3EAB" w14:textId="77777777" w:rsidR="00C46D09" w:rsidRPr="00C46D09" w:rsidRDefault="00C46D09" w:rsidP="00C46D09">
            <w:pPr>
              <w:numPr>
                <w:ilvl w:val="2"/>
                <w:numId w:val="20"/>
              </w:numPr>
              <w:spacing w:after="0" w:line="315" w:lineRule="exact"/>
              <w:ind w:right="-20"/>
              <w:jc w:val="both"/>
              <w:rPr>
                <w:rFonts w:ascii="Calibri" w:hAnsi="Calibri"/>
                <w:sz w:val="24"/>
                <w:szCs w:val="24"/>
              </w:rPr>
            </w:pPr>
            <w:r w:rsidRPr="00C46D09">
              <w:rPr>
                <w:rFonts w:ascii="Calibri" w:hAnsi="Calibri"/>
                <w:sz w:val="24"/>
                <w:szCs w:val="24"/>
              </w:rPr>
              <w:t>Bank loans</w:t>
            </w:r>
          </w:p>
          <w:p w14:paraId="5B0FDAF2" w14:textId="77777777" w:rsidR="00C46D09" w:rsidRPr="00C46D09" w:rsidRDefault="00C46D09" w:rsidP="00C46D09">
            <w:pPr>
              <w:numPr>
                <w:ilvl w:val="2"/>
                <w:numId w:val="20"/>
              </w:numPr>
              <w:spacing w:after="0" w:line="315" w:lineRule="exact"/>
              <w:ind w:right="-20"/>
              <w:jc w:val="both"/>
              <w:rPr>
                <w:rFonts w:ascii="Calibri" w:hAnsi="Calibri"/>
                <w:sz w:val="24"/>
                <w:szCs w:val="24"/>
              </w:rPr>
            </w:pPr>
            <w:r w:rsidRPr="00C46D09">
              <w:rPr>
                <w:rFonts w:ascii="Calibri" w:hAnsi="Calibri"/>
                <w:sz w:val="24"/>
                <w:szCs w:val="24"/>
              </w:rPr>
              <w:t>Mortgages</w:t>
            </w:r>
          </w:p>
          <w:p w14:paraId="0A4F51E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Current liabilities</w:t>
            </w:r>
          </w:p>
          <w:p w14:paraId="2006CD0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Debts that the business may have to repay within one year e.g.</w:t>
            </w:r>
          </w:p>
          <w:p w14:paraId="3FF4A73D" w14:textId="77777777" w:rsidR="00C46D09" w:rsidRPr="00C46D09" w:rsidRDefault="00C46D09" w:rsidP="00C46D09">
            <w:pPr>
              <w:numPr>
                <w:ilvl w:val="2"/>
                <w:numId w:val="21"/>
              </w:numPr>
              <w:spacing w:after="0" w:line="315" w:lineRule="exact"/>
              <w:ind w:right="-20"/>
              <w:jc w:val="both"/>
              <w:rPr>
                <w:rFonts w:ascii="Calibri" w:hAnsi="Calibri"/>
                <w:sz w:val="24"/>
                <w:szCs w:val="24"/>
              </w:rPr>
            </w:pPr>
            <w:r w:rsidRPr="00C46D09">
              <w:rPr>
                <w:rFonts w:ascii="Calibri" w:hAnsi="Calibri"/>
                <w:sz w:val="24"/>
                <w:szCs w:val="24"/>
              </w:rPr>
              <w:t>Overdrafts</w:t>
            </w:r>
          </w:p>
          <w:p w14:paraId="27C0A840" w14:textId="77777777" w:rsidR="00C46D09" w:rsidRPr="00C46D09" w:rsidRDefault="00C46D09" w:rsidP="00C46D09">
            <w:pPr>
              <w:numPr>
                <w:ilvl w:val="2"/>
                <w:numId w:val="21"/>
              </w:numPr>
              <w:spacing w:after="0" w:line="315" w:lineRule="exact"/>
              <w:ind w:right="-20"/>
              <w:jc w:val="both"/>
              <w:rPr>
                <w:rFonts w:ascii="Calibri" w:hAnsi="Calibri"/>
                <w:sz w:val="24"/>
                <w:szCs w:val="24"/>
              </w:rPr>
            </w:pPr>
            <w:r w:rsidRPr="00C46D09">
              <w:rPr>
                <w:rFonts w:ascii="Calibri" w:hAnsi="Calibri"/>
                <w:sz w:val="24"/>
                <w:szCs w:val="24"/>
              </w:rPr>
              <w:t>Payables</w:t>
            </w:r>
          </w:p>
        </w:tc>
      </w:tr>
    </w:tbl>
    <w:p w14:paraId="4AFD6692" w14:textId="19AB6991" w:rsidR="00C46D09" w:rsidRPr="00C801C5" w:rsidRDefault="00C801C5" w:rsidP="00C46D09">
      <w:pPr>
        <w:spacing w:after="0" w:line="315" w:lineRule="exact"/>
        <w:ind w:right="-20"/>
        <w:jc w:val="both"/>
        <w:rPr>
          <w:rFonts w:ascii="Calibri" w:hAnsi="Calibri"/>
          <w:b/>
          <w:sz w:val="24"/>
          <w:szCs w:val="24"/>
        </w:rPr>
      </w:pPr>
      <w:r w:rsidRPr="00C801C5">
        <w:rPr>
          <w:rFonts w:ascii="Calibri" w:hAnsi="Calibri"/>
          <w:b/>
          <w:sz w:val="24"/>
          <w:szCs w:val="24"/>
        </w:rPr>
        <w:t>Key Terms</w:t>
      </w:r>
    </w:p>
    <w:tbl>
      <w:tblPr>
        <w:tblpPr w:leftFromText="180" w:rightFromText="180" w:vertAnchor="text" w:horzAnchor="margin" w:tblpXSpec="center" w:tblpY="255"/>
        <w:tblW w:w="10344" w:type="dxa"/>
        <w:tblCellMar>
          <w:left w:w="0" w:type="dxa"/>
          <w:right w:w="0" w:type="dxa"/>
        </w:tblCellMar>
        <w:tblLook w:val="0420" w:firstRow="1" w:lastRow="0" w:firstColumn="0" w:lastColumn="0" w:noHBand="0" w:noVBand="1"/>
      </w:tblPr>
      <w:tblGrid>
        <w:gridCol w:w="5377"/>
        <w:gridCol w:w="4967"/>
      </w:tblGrid>
      <w:tr w:rsidR="00C46D09" w:rsidRPr="00C46D09" w14:paraId="152407B4" w14:textId="77777777" w:rsidTr="00C801C5">
        <w:trPr>
          <w:trHeight w:val="334"/>
        </w:trPr>
        <w:tc>
          <w:tcPr>
            <w:tcW w:w="5377" w:type="dxa"/>
            <w:tcBorders>
              <w:top w:val="single" w:sz="8" w:space="0" w:color="FFFFFF"/>
              <w:left w:val="single" w:sz="8" w:space="0" w:color="FFFFFF"/>
              <w:bottom w:val="single" w:sz="24" w:space="0" w:color="FFFFFF"/>
              <w:right w:val="single" w:sz="8" w:space="0" w:color="FFFFFF"/>
            </w:tcBorders>
            <w:shd w:val="clear" w:color="auto" w:fill="F4F4EF"/>
            <w:tcMar>
              <w:top w:w="72" w:type="dxa"/>
              <w:left w:w="144" w:type="dxa"/>
              <w:bottom w:w="72" w:type="dxa"/>
              <w:right w:w="144" w:type="dxa"/>
            </w:tcMar>
            <w:hideMark/>
          </w:tcPr>
          <w:p w14:paraId="7654DE0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Non-current assets</w:t>
            </w:r>
          </w:p>
        </w:tc>
        <w:tc>
          <w:tcPr>
            <w:tcW w:w="4967" w:type="dxa"/>
            <w:tcBorders>
              <w:top w:val="single" w:sz="8" w:space="0" w:color="FFFFFF"/>
              <w:left w:val="single" w:sz="8" w:space="0" w:color="FFFFFF"/>
              <w:bottom w:val="single" w:sz="24" w:space="0" w:color="FFFFFF"/>
              <w:right w:val="single" w:sz="8" w:space="0" w:color="FFFFFF"/>
            </w:tcBorders>
            <w:shd w:val="clear" w:color="auto" w:fill="F4F4EF"/>
            <w:tcMar>
              <w:top w:w="72" w:type="dxa"/>
              <w:left w:w="144" w:type="dxa"/>
              <w:bottom w:w="72" w:type="dxa"/>
              <w:right w:w="144" w:type="dxa"/>
            </w:tcMar>
            <w:hideMark/>
          </w:tcPr>
          <w:p w14:paraId="30D5CCF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 xml:space="preserve">Long term or fixed assets </w:t>
            </w:r>
          </w:p>
        </w:tc>
      </w:tr>
      <w:tr w:rsidR="00C46D09" w:rsidRPr="00C46D09" w14:paraId="17F2DCED" w14:textId="77777777" w:rsidTr="00C801C5">
        <w:trPr>
          <w:trHeight w:val="360"/>
        </w:trPr>
        <w:tc>
          <w:tcPr>
            <w:tcW w:w="5377"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248492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Current assets</w:t>
            </w:r>
          </w:p>
        </w:tc>
        <w:tc>
          <w:tcPr>
            <w:tcW w:w="4967"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A2C1372"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Short term assets</w:t>
            </w:r>
          </w:p>
        </w:tc>
      </w:tr>
      <w:tr w:rsidR="00C46D09" w:rsidRPr="00C46D09" w14:paraId="4E6914EA" w14:textId="77777777" w:rsidTr="00C801C5">
        <w:trPr>
          <w:trHeight w:val="266"/>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5B1221C6"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Inventories</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1A6932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 value of stock held</w:t>
            </w:r>
          </w:p>
        </w:tc>
      </w:tr>
      <w:tr w:rsidR="00C46D09" w:rsidRPr="00C46D09" w14:paraId="369A9257" w14:textId="77777777" w:rsidTr="00C801C5">
        <w:trPr>
          <w:trHeight w:val="343"/>
        </w:trPr>
        <w:tc>
          <w:tcPr>
            <w:tcW w:w="537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054409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Receivables</w:t>
            </w:r>
          </w:p>
        </w:tc>
        <w:tc>
          <w:tcPr>
            <w:tcW w:w="496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B3F4DD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Cash owing from credit sales</w:t>
            </w:r>
          </w:p>
        </w:tc>
      </w:tr>
      <w:tr w:rsidR="00C46D09" w:rsidRPr="00C46D09" w14:paraId="64DCA0B9" w14:textId="77777777" w:rsidTr="00C801C5">
        <w:trPr>
          <w:trHeight w:val="265"/>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2ECEDE4"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Cash and cash equivalents</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66F3F50"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Cash in hand or at the bank</w:t>
            </w:r>
          </w:p>
        </w:tc>
      </w:tr>
      <w:tr w:rsidR="00C46D09" w:rsidRPr="00C46D09" w14:paraId="78F5110E" w14:textId="77777777" w:rsidTr="00C801C5">
        <w:trPr>
          <w:trHeight w:val="371"/>
        </w:trPr>
        <w:tc>
          <w:tcPr>
            <w:tcW w:w="537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F0ED00A"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Total current assets</w:t>
            </w:r>
          </w:p>
        </w:tc>
        <w:tc>
          <w:tcPr>
            <w:tcW w:w="496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65012F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All current assets added together</w:t>
            </w:r>
          </w:p>
        </w:tc>
      </w:tr>
      <w:tr w:rsidR="00C46D09" w:rsidRPr="00C46D09" w14:paraId="6BC945F1" w14:textId="77777777" w:rsidTr="00C46D09">
        <w:trPr>
          <w:trHeight w:val="584"/>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C9C3940"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Current liabilities</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04D2D22"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Money owed to be repaid in the short term</w:t>
            </w:r>
          </w:p>
        </w:tc>
      </w:tr>
      <w:tr w:rsidR="00C46D09" w:rsidRPr="00C46D09" w14:paraId="125F0D5E" w14:textId="77777777" w:rsidTr="00C801C5">
        <w:trPr>
          <w:trHeight w:val="334"/>
        </w:trPr>
        <w:tc>
          <w:tcPr>
            <w:tcW w:w="537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38D318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lastRenderedPageBreak/>
              <w:t>Net current assets</w:t>
            </w:r>
          </w:p>
        </w:tc>
        <w:tc>
          <w:tcPr>
            <w:tcW w:w="496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AB1CEFF"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Total current assets minus current liabilities</w:t>
            </w:r>
          </w:p>
        </w:tc>
      </w:tr>
      <w:tr w:rsidR="00C46D09" w:rsidRPr="00C46D09" w14:paraId="10E87901" w14:textId="77777777" w:rsidTr="00C801C5">
        <w:trPr>
          <w:trHeight w:val="412"/>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3908505" w14:textId="77777777" w:rsidR="00C46D09" w:rsidRPr="00C46D09" w:rsidRDefault="00C46D09" w:rsidP="00C46D09">
            <w:pPr>
              <w:spacing w:after="0" w:line="315" w:lineRule="exact"/>
              <w:ind w:right="-20"/>
              <w:jc w:val="both"/>
              <w:rPr>
                <w:rFonts w:ascii="Calibri" w:hAnsi="Calibri"/>
                <w:sz w:val="24"/>
                <w:szCs w:val="24"/>
              </w:rPr>
            </w:pPr>
            <w:proofErr w:type="spellStart"/>
            <w:r w:rsidRPr="00C46D09">
              <w:rPr>
                <w:rFonts w:ascii="Calibri" w:hAnsi="Calibri"/>
                <w:b/>
                <w:bCs/>
                <w:sz w:val="24"/>
                <w:szCs w:val="24"/>
              </w:rPr>
              <w:t>Non current</w:t>
            </w:r>
            <w:proofErr w:type="spellEnd"/>
            <w:r w:rsidRPr="00C46D09">
              <w:rPr>
                <w:rFonts w:ascii="Calibri" w:hAnsi="Calibri"/>
                <w:b/>
                <w:bCs/>
                <w:sz w:val="24"/>
                <w:szCs w:val="24"/>
              </w:rPr>
              <w:t xml:space="preserve"> liabilities</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A4C01A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Long term debts</w:t>
            </w:r>
          </w:p>
        </w:tc>
      </w:tr>
      <w:tr w:rsidR="00C46D09" w:rsidRPr="00C46D09" w14:paraId="1F9AC023" w14:textId="77777777" w:rsidTr="00C801C5">
        <w:trPr>
          <w:trHeight w:val="224"/>
        </w:trPr>
        <w:tc>
          <w:tcPr>
            <w:tcW w:w="537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176CF3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Net assets</w:t>
            </w:r>
          </w:p>
        </w:tc>
        <w:tc>
          <w:tcPr>
            <w:tcW w:w="496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05F83F22"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 xml:space="preserve">The net worth of the business’ assets </w:t>
            </w:r>
          </w:p>
        </w:tc>
      </w:tr>
      <w:tr w:rsidR="00C46D09" w:rsidRPr="00C46D09" w14:paraId="4F60A494" w14:textId="77777777" w:rsidTr="00C801C5">
        <w:trPr>
          <w:trHeight w:val="327"/>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0EC9CED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Share capital</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F0FE21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Finance raised from the sale of shares</w:t>
            </w:r>
          </w:p>
        </w:tc>
      </w:tr>
      <w:tr w:rsidR="00C46D09" w:rsidRPr="00C46D09" w14:paraId="321E2885" w14:textId="77777777" w:rsidTr="00C801C5">
        <w:trPr>
          <w:trHeight w:val="419"/>
        </w:trPr>
        <w:tc>
          <w:tcPr>
            <w:tcW w:w="537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996AC17"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Retained profit and reserves</w:t>
            </w:r>
          </w:p>
        </w:tc>
        <w:tc>
          <w:tcPr>
            <w:tcW w:w="4967"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454BE88"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Cumulative profits kept in the business</w:t>
            </w:r>
          </w:p>
        </w:tc>
      </w:tr>
      <w:tr w:rsidR="00C46D09" w:rsidRPr="00C46D09" w14:paraId="6E4B56EA" w14:textId="77777777" w:rsidTr="00C801C5">
        <w:trPr>
          <w:trHeight w:val="257"/>
        </w:trPr>
        <w:tc>
          <w:tcPr>
            <w:tcW w:w="537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A054A3C"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Total equity</w:t>
            </w:r>
          </w:p>
        </w:tc>
        <w:tc>
          <w:tcPr>
            <w:tcW w:w="4967"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7FDCA6B"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The value of shareholders’ funds</w:t>
            </w:r>
          </w:p>
        </w:tc>
      </w:tr>
    </w:tbl>
    <w:p w14:paraId="5B524C5D" w14:textId="77777777" w:rsidR="00C46D09" w:rsidRPr="00C46D09" w:rsidRDefault="00C46D09" w:rsidP="00C46D09">
      <w:pPr>
        <w:spacing w:after="0" w:line="315" w:lineRule="exact"/>
        <w:ind w:right="-20"/>
        <w:jc w:val="both"/>
        <w:rPr>
          <w:rFonts w:ascii="Calibri" w:hAnsi="Calibri"/>
          <w:sz w:val="24"/>
          <w:szCs w:val="24"/>
        </w:rPr>
      </w:pPr>
    </w:p>
    <w:p w14:paraId="16C8C44D" w14:textId="77777777" w:rsidR="00C46D09" w:rsidRPr="00C46D09" w:rsidRDefault="00C46D09" w:rsidP="00C46D09">
      <w:pPr>
        <w:spacing w:after="0" w:line="315" w:lineRule="exact"/>
        <w:ind w:right="-20"/>
        <w:jc w:val="both"/>
        <w:rPr>
          <w:rFonts w:ascii="Calibri" w:hAnsi="Calibri"/>
          <w:sz w:val="24"/>
          <w:szCs w:val="24"/>
        </w:rPr>
      </w:pPr>
    </w:p>
    <w:p w14:paraId="3DAF570A" w14:textId="77777777" w:rsidR="00C801C5" w:rsidRPr="00C46D09" w:rsidRDefault="00C801C5" w:rsidP="00C801C5">
      <w:pPr>
        <w:spacing w:after="0" w:line="315" w:lineRule="exact"/>
        <w:ind w:right="-20"/>
        <w:jc w:val="both"/>
        <w:rPr>
          <w:rFonts w:ascii="Calibri" w:hAnsi="Calibri"/>
          <w:b/>
          <w:bCs/>
          <w:sz w:val="24"/>
          <w:szCs w:val="24"/>
          <w:u w:val="single"/>
        </w:rPr>
      </w:pPr>
      <w:r w:rsidRPr="00C46D09">
        <w:rPr>
          <w:rFonts w:ascii="Calibri" w:hAnsi="Calibri"/>
          <w:b/>
          <w:bCs/>
          <w:sz w:val="24"/>
          <w:szCs w:val="24"/>
          <w:u w:val="single"/>
        </w:rPr>
        <w:t>Below is a Statement of Financial Position</w:t>
      </w:r>
    </w:p>
    <w:p w14:paraId="65920BF6" w14:textId="77777777" w:rsidR="00C46D09" w:rsidRPr="00C46D09" w:rsidRDefault="00C46D09" w:rsidP="00C46D09">
      <w:pPr>
        <w:spacing w:after="0" w:line="315" w:lineRule="exact"/>
        <w:ind w:right="-20"/>
        <w:jc w:val="both"/>
        <w:rPr>
          <w:rFonts w:ascii="Calibri" w:hAnsi="Calibri"/>
          <w:sz w:val="24"/>
          <w:szCs w:val="24"/>
        </w:rPr>
      </w:pPr>
    </w:p>
    <w:tbl>
      <w:tblPr>
        <w:tblW w:w="10443" w:type="dxa"/>
        <w:tblInd w:w="-722" w:type="dxa"/>
        <w:tblCellMar>
          <w:left w:w="0" w:type="dxa"/>
          <w:right w:w="0" w:type="dxa"/>
        </w:tblCellMar>
        <w:tblLook w:val="0420" w:firstRow="1" w:lastRow="0" w:firstColumn="0" w:lastColumn="0" w:noHBand="0" w:noVBand="1"/>
      </w:tblPr>
      <w:tblGrid>
        <w:gridCol w:w="2555"/>
        <w:gridCol w:w="1408"/>
        <w:gridCol w:w="2080"/>
        <w:gridCol w:w="4400"/>
      </w:tblGrid>
      <w:tr w:rsidR="00C46D09" w:rsidRPr="00C46D09" w14:paraId="3FE59DC7" w14:textId="77777777" w:rsidTr="00C801C5">
        <w:trPr>
          <w:trHeight w:val="527"/>
        </w:trPr>
        <w:tc>
          <w:tcPr>
            <w:tcW w:w="2555"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2EE1DAEC" w14:textId="77777777" w:rsidR="00C46D09" w:rsidRPr="00C46D09" w:rsidRDefault="00C46D09" w:rsidP="00C46D09">
            <w:pPr>
              <w:spacing w:after="0" w:line="315" w:lineRule="exact"/>
              <w:ind w:right="-20"/>
              <w:jc w:val="both"/>
              <w:rPr>
                <w:rFonts w:ascii="Calibri" w:hAnsi="Calibri"/>
                <w:sz w:val="24"/>
                <w:szCs w:val="24"/>
              </w:rPr>
            </w:pPr>
          </w:p>
        </w:tc>
        <w:tc>
          <w:tcPr>
            <w:tcW w:w="1408"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2998618F"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w:t>
            </w:r>
            <w:proofErr w:type="spellStart"/>
            <w:r w:rsidRPr="00C46D09">
              <w:rPr>
                <w:rFonts w:ascii="Calibri" w:hAnsi="Calibri"/>
                <w:b/>
                <w:bCs/>
                <w:sz w:val="24"/>
                <w:szCs w:val="24"/>
              </w:rPr>
              <w:t>ms</w:t>
            </w:r>
            <w:proofErr w:type="spellEnd"/>
          </w:p>
        </w:tc>
        <w:tc>
          <w:tcPr>
            <w:tcW w:w="2080"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55E36BE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w:t>
            </w:r>
            <w:proofErr w:type="spellStart"/>
            <w:r w:rsidRPr="00C46D09">
              <w:rPr>
                <w:rFonts w:ascii="Calibri" w:hAnsi="Calibri"/>
                <w:b/>
                <w:bCs/>
                <w:sz w:val="24"/>
                <w:szCs w:val="24"/>
              </w:rPr>
              <w:t>ms</w:t>
            </w:r>
            <w:proofErr w:type="spellEnd"/>
          </w:p>
        </w:tc>
        <w:tc>
          <w:tcPr>
            <w:tcW w:w="4400" w:type="dxa"/>
            <w:tcBorders>
              <w:top w:val="single" w:sz="8" w:space="0" w:color="FFFFFF"/>
              <w:left w:val="single" w:sz="8" w:space="0" w:color="FFFFFF"/>
              <w:bottom w:val="single" w:sz="24" w:space="0" w:color="FFFFFF"/>
              <w:right w:val="single" w:sz="8" w:space="0" w:color="FFFFFF"/>
            </w:tcBorders>
            <w:shd w:val="clear" w:color="auto" w:fill="7A7A7A"/>
            <w:tcMar>
              <w:top w:w="72" w:type="dxa"/>
              <w:left w:w="144" w:type="dxa"/>
              <w:bottom w:w="72" w:type="dxa"/>
              <w:right w:w="144" w:type="dxa"/>
            </w:tcMar>
            <w:hideMark/>
          </w:tcPr>
          <w:p w14:paraId="10AFB5F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Calculations</w:t>
            </w:r>
          </w:p>
        </w:tc>
      </w:tr>
      <w:tr w:rsidR="00C46D09" w:rsidRPr="00C46D09" w14:paraId="02402583" w14:textId="77777777" w:rsidTr="00C801C5">
        <w:trPr>
          <w:trHeight w:val="421"/>
        </w:trPr>
        <w:tc>
          <w:tcPr>
            <w:tcW w:w="2555"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66E2A03A"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rPr>
              <w:t>Non-current assets</w:t>
            </w:r>
          </w:p>
        </w:tc>
        <w:tc>
          <w:tcPr>
            <w:tcW w:w="1408"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F29AF1C"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D2F7714"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19 550</w:t>
            </w:r>
          </w:p>
        </w:tc>
        <w:tc>
          <w:tcPr>
            <w:tcW w:w="4400" w:type="dxa"/>
            <w:tcBorders>
              <w:top w:val="single" w:sz="24"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0F7ECB1"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528163E8" w14:textId="77777777" w:rsidTr="00C801C5">
        <w:trPr>
          <w:trHeight w:val="257"/>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1EBB295"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Current assets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A2EED79"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55928B9" w14:textId="77777777" w:rsidR="00C46D09" w:rsidRPr="00C46D09" w:rsidRDefault="00C46D09" w:rsidP="00C46D09">
            <w:pPr>
              <w:spacing w:after="0" w:line="315" w:lineRule="exact"/>
              <w:ind w:right="-20"/>
              <w:jc w:val="both"/>
              <w:rPr>
                <w:rFonts w:ascii="Calibri" w:hAnsi="Calibri"/>
                <w:sz w:val="24"/>
                <w:szCs w:val="24"/>
              </w:rPr>
            </w:pP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87C4574"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520F5E1D" w14:textId="77777777" w:rsidTr="00C801C5">
        <w:trPr>
          <w:trHeight w:val="349"/>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8E2A35B"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sz w:val="24"/>
                <w:szCs w:val="24"/>
              </w:rPr>
              <w:t>Inventories</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9A1BF5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2 375</w:t>
            </w: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0D371C71" w14:textId="77777777" w:rsidR="00C46D09" w:rsidRPr="00C46D09" w:rsidRDefault="00C46D09" w:rsidP="00C46D09">
            <w:pPr>
              <w:spacing w:after="0" w:line="315" w:lineRule="exact"/>
              <w:ind w:right="-20"/>
              <w:jc w:val="both"/>
              <w:rPr>
                <w:rFonts w:ascii="Calibri" w:hAnsi="Calibri"/>
                <w:sz w:val="24"/>
                <w:szCs w:val="24"/>
              </w:rPr>
            </w:pP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64AE3BC"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11024F38" w14:textId="77777777" w:rsidTr="00C801C5">
        <w:trPr>
          <w:trHeight w:val="399"/>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29A6EEE"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sz w:val="24"/>
                <w:szCs w:val="24"/>
              </w:rPr>
              <w:t>Receivables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99E659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1 170</w:t>
            </w: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CAD5156" w14:textId="77777777" w:rsidR="00C46D09" w:rsidRPr="00C46D09" w:rsidRDefault="00C46D09" w:rsidP="00C46D09">
            <w:pPr>
              <w:spacing w:after="0" w:line="315" w:lineRule="exact"/>
              <w:ind w:right="-20"/>
              <w:jc w:val="both"/>
              <w:rPr>
                <w:rFonts w:ascii="Calibri" w:hAnsi="Calibri"/>
                <w:sz w:val="24"/>
                <w:szCs w:val="24"/>
              </w:rPr>
            </w:pP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20164283"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6DEA29A1" w14:textId="77777777" w:rsidTr="00C801C5">
        <w:trPr>
          <w:trHeight w:val="527"/>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0A5D097"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sz w:val="24"/>
                <w:szCs w:val="24"/>
              </w:rPr>
              <w:t>Cash and cash equivalents</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4400201"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2 300</w:t>
            </w: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699AF56" w14:textId="77777777" w:rsidR="00C46D09" w:rsidRPr="00C46D09" w:rsidRDefault="00C46D09" w:rsidP="00C46D09">
            <w:pPr>
              <w:spacing w:after="0" w:line="315" w:lineRule="exact"/>
              <w:ind w:right="-20"/>
              <w:jc w:val="both"/>
              <w:rPr>
                <w:rFonts w:ascii="Calibri" w:hAnsi="Calibri"/>
                <w:sz w:val="24"/>
                <w:szCs w:val="24"/>
              </w:rPr>
            </w:pP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00E86152"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33700FF4" w14:textId="77777777" w:rsidTr="00C801C5">
        <w:trPr>
          <w:trHeight w:val="332"/>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B4BF116"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Total current assets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B6CB814"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54DE9DFF"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5 845</w:t>
            </w: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B602B75"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2 375 + 1 170 + 2 300</w:t>
            </w:r>
          </w:p>
        </w:tc>
      </w:tr>
      <w:tr w:rsidR="00C46D09" w:rsidRPr="00C46D09" w14:paraId="0E8D4CE7" w14:textId="77777777" w:rsidTr="00C801C5">
        <w:trPr>
          <w:trHeight w:val="396"/>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6D20E592"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Current liabilities</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213FB64"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39FEDC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8 160</w:t>
            </w: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59723CA4"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45DAA4BD" w14:textId="77777777" w:rsidTr="00C801C5">
        <w:trPr>
          <w:trHeight w:val="249"/>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5DCBEDEB"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Net current assets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3732C75"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247D676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(2 315)</w:t>
            </w: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9F4F7FD"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5 845 - 8 160</w:t>
            </w:r>
          </w:p>
        </w:tc>
      </w:tr>
      <w:tr w:rsidR="00C46D09" w:rsidRPr="00C46D09" w14:paraId="308D50D7" w14:textId="77777777" w:rsidTr="00C801C5">
        <w:trPr>
          <w:trHeight w:val="341"/>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6FEEBC00" w14:textId="4A464DC8"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Non</w:t>
            </w:r>
            <w:r w:rsidR="00C801C5">
              <w:rPr>
                <w:rFonts w:ascii="Calibri" w:hAnsi="Calibri"/>
                <w:b/>
                <w:bCs/>
                <w:sz w:val="24"/>
                <w:szCs w:val="24"/>
              </w:rPr>
              <w:t>-</w:t>
            </w:r>
            <w:r w:rsidRPr="00C46D09">
              <w:rPr>
                <w:rFonts w:ascii="Calibri" w:hAnsi="Calibri"/>
                <w:b/>
                <w:bCs/>
                <w:sz w:val="24"/>
                <w:szCs w:val="24"/>
              </w:rPr>
              <w:t>current liabilities</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4AF47EF"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43676016"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(6 000)</w:t>
            </w: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6FDDF1AC"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72BA97DD" w14:textId="77777777" w:rsidTr="00C801C5">
        <w:trPr>
          <w:trHeight w:val="527"/>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38631D99"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Net assets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4D735A16"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5D53E03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u w:val="single"/>
              </w:rPr>
              <w:t>11 235</w:t>
            </w: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75CDC990"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19 550 - 2 315 - 6 000</w:t>
            </w:r>
          </w:p>
        </w:tc>
      </w:tr>
      <w:tr w:rsidR="00C46D09" w:rsidRPr="00C46D09" w14:paraId="37FAD5BB" w14:textId="77777777" w:rsidTr="00C801C5">
        <w:trPr>
          <w:trHeight w:val="429"/>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7B60F18B"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Share capital</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511F4FDD"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3947C08E"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6 000</w:t>
            </w: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0B2D750"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3623470A" w14:textId="77777777" w:rsidTr="00C801C5">
        <w:trPr>
          <w:trHeight w:val="537"/>
        </w:trPr>
        <w:tc>
          <w:tcPr>
            <w:tcW w:w="2555"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2CE62D38"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Retained profit and reserves</w:t>
            </w:r>
          </w:p>
        </w:tc>
        <w:tc>
          <w:tcPr>
            <w:tcW w:w="1408"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15617F5C"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585FA0DF"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sz w:val="24"/>
                <w:szCs w:val="24"/>
              </w:rPr>
              <w:t>5 235</w:t>
            </w:r>
          </w:p>
        </w:tc>
        <w:tc>
          <w:tcPr>
            <w:tcW w:w="4400" w:type="dxa"/>
            <w:tcBorders>
              <w:top w:val="single" w:sz="8" w:space="0" w:color="FFFFFF"/>
              <w:left w:val="single" w:sz="8" w:space="0" w:color="FFFFFF"/>
              <w:bottom w:val="single" w:sz="8" w:space="0" w:color="FFFFFF"/>
              <w:right w:val="single" w:sz="8" w:space="0" w:color="FFFFFF"/>
            </w:tcBorders>
            <w:shd w:val="clear" w:color="auto" w:fill="ECECEC"/>
            <w:tcMar>
              <w:top w:w="72" w:type="dxa"/>
              <w:left w:w="144" w:type="dxa"/>
              <w:bottom w:w="72" w:type="dxa"/>
              <w:right w:w="144" w:type="dxa"/>
            </w:tcMar>
            <w:hideMark/>
          </w:tcPr>
          <w:p w14:paraId="67AB6A8B" w14:textId="77777777" w:rsidR="00C46D09" w:rsidRPr="00C46D09" w:rsidRDefault="00C46D09" w:rsidP="00C46D09">
            <w:pPr>
              <w:spacing w:after="0" w:line="315" w:lineRule="exact"/>
              <w:ind w:right="-20"/>
              <w:jc w:val="both"/>
              <w:rPr>
                <w:rFonts w:ascii="Calibri" w:hAnsi="Calibri"/>
                <w:sz w:val="24"/>
                <w:szCs w:val="24"/>
              </w:rPr>
            </w:pPr>
          </w:p>
        </w:tc>
      </w:tr>
      <w:tr w:rsidR="00C46D09" w:rsidRPr="00C46D09" w14:paraId="385E8592" w14:textId="77777777" w:rsidTr="00C801C5">
        <w:trPr>
          <w:trHeight w:val="335"/>
        </w:trPr>
        <w:tc>
          <w:tcPr>
            <w:tcW w:w="2555"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02691DBB" w14:textId="77777777" w:rsidR="00C46D09" w:rsidRPr="00C46D09" w:rsidRDefault="00C46D09" w:rsidP="00C801C5">
            <w:pPr>
              <w:spacing w:after="0" w:line="315" w:lineRule="exact"/>
              <w:ind w:right="-20"/>
              <w:rPr>
                <w:rFonts w:ascii="Calibri" w:hAnsi="Calibri"/>
                <w:sz w:val="24"/>
                <w:szCs w:val="24"/>
              </w:rPr>
            </w:pPr>
            <w:r w:rsidRPr="00C46D09">
              <w:rPr>
                <w:rFonts w:ascii="Calibri" w:hAnsi="Calibri"/>
                <w:b/>
                <w:bCs/>
                <w:sz w:val="24"/>
                <w:szCs w:val="24"/>
              </w:rPr>
              <w:t>Total equity</w:t>
            </w:r>
          </w:p>
        </w:tc>
        <w:tc>
          <w:tcPr>
            <w:tcW w:w="1408"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5A65345" w14:textId="77777777" w:rsidR="00C46D09" w:rsidRPr="00C46D09" w:rsidRDefault="00C46D09" w:rsidP="00C46D09">
            <w:pPr>
              <w:spacing w:after="0" w:line="315" w:lineRule="exact"/>
              <w:ind w:right="-20"/>
              <w:jc w:val="both"/>
              <w:rPr>
                <w:rFonts w:ascii="Calibri" w:hAnsi="Calibri"/>
                <w:sz w:val="24"/>
                <w:szCs w:val="24"/>
              </w:rPr>
            </w:pPr>
          </w:p>
        </w:tc>
        <w:tc>
          <w:tcPr>
            <w:tcW w:w="208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28D54AB9" w14:textId="77777777" w:rsidR="00C46D09" w:rsidRPr="00C46D09" w:rsidRDefault="00C46D09" w:rsidP="00C46D09">
            <w:pPr>
              <w:spacing w:after="0" w:line="315" w:lineRule="exact"/>
              <w:ind w:right="-20"/>
              <w:jc w:val="both"/>
              <w:rPr>
                <w:rFonts w:ascii="Calibri" w:hAnsi="Calibri"/>
                <w:sz w:val="24"/>
                <w:szCs w:val="24"/>
              </w:rPr>
            </w:pPr>
            <w:r w:rsidRPr="00C46D09">
              <w:rPr>
                <w:rFonts w:ascii="Calibri" w:hAnsi="Calibri"/>
                <w:b/>
                <w:bCs/>
                <w:sz w:val="24"/>
                <w:szCs w:val="24"/>
                <w:u w:val="single"/>
              </w:rPr>
              <w:t>11 235</w:t>
            </w:r>
          </w:p>
        </w:tc>
        <w:tc>
          <w:tcPr>
            <w:tcW w:w="4400" w:type="dxa"/>
            <w:tcBorders>
              <w:top w:val="single" w:sz="8" w:space="0" w:color="FFFFFF"/>
              <w:left w:val="single" w:sz="8" w:space="0" w:color="FFFFFF"/>
              <w:bottom w:val="single" w:sz="8" w:space="0" w:color="FFFFFF"/>
              <w:right w:val="single" w:sz="8" w:space="0" w:color="FFFFFF"/>
            </w:tcBorders>
            <w:shd w:val="clear" w:color="auto" w:fill="D7D7D7"/>
            <w:tcMar>
              <w:top w:w="72" w:type="dxa"/>
              <w:left w:w="144" w:type="dxa"/>
              <w:bottom w:w="72" w:type="dxa"/>
              <w:right w:w="144" w:type="dxa"/>
            </w:tcMar>
            <w:hideMark/>
          </w:tcPr>
          <w:p w14:paraId="19A05EB8" w14:textId="77777777" w:rsidR="00C46D09" w:rsidRPr="00C46D09" w:rsidRDefault="00C46D09" w:rsidP="00C46D09">
            <w:pPr>
              <w:pStyle w:val="ListParagraph"/>
              <w:numPr>
                <w:ilvl w:val="0"/>
                <w:numId w:val="22"/>
              </w:numPr>
              <w:spacing w:after="0" w:line="315" w:lineRule="exact"/>
              <w:ind w:right="-20"/>
              <w:jc w:val="both"/>
              <w:rPr>
                <w:rFonts w:ascii="Calibri" w:hAnsi="Calibri"/>
                <w:sz w:val="24"/>
                <w:szCs w:val="24"/>
              </w:rPr>
            </w:pPr>
            <w:r w:rsidRPr="00C46D09">
              <w:rPr>
                <w:rFonts w:ascii="Calibri" w:hAnsi="Calibri"/>
                <w:sz w:val="24"/>
                <w:szCs w:val="24"/>
              </w:rPr>
              <w:t>000 + 5 235</w:t>
            </w:r>
          </w:p>
        </w:tc>
      </w:tr>
    </w:tbl>
    <w:p w14:paraId="53C57C26" w14:textId="41AB8223" w:rsidR="00C801C5" w:rsidRDefault="00C801C5" w:rsidP="00C46D09">
      <w:pPr>
        <w:rPr>
          <w:rFonts w:ascii="Calibri" w:hAnsi="Calibri" w:cs="Arial"/>
          <w:b/>
          <w:bCs/>
          <w:sz w:val="24"/>
          <w:szCs w:val="24"/>
          <w:u w:val="single"/>
        </w:rPr>
      </w:pPr>
    </w:p>
    <w:p w14:paraId="6BAC5A58" w14:textId="4E12D5CF" w:rsidR="00C801C5" w:rsidRDefault="00C801C5" w:rsidP="00C46D09">
      <w:pPr>
        <w:rPr>
          <w:rFonts w:ascii="Calibri" w:hAnsi="Calibri" w:cs="Arial"/>
          <w:b/>
          <w:bCs/>
          <w:sz w:val="24"/>
          <w:szCs w:val="24"/>
          <w:u w:val="single"/>
        </w:rPr>
      </w:pPr>
    </w:p>
    <w:p w14:paraId="43A13925" w14:textId="77777777" w:rsidR="00C801C5" w:rsidRDefault="00C801C5" w:rsidP="00C46D09">
      <w:pPr>
        <w:rPr>
          <w:rFonts w:ascii="Calibri" w:hAnsi="Calibri" w:cs="Arial"/>
          <w:b/>
          <w:bCs/>
          <w:sz w:val="24"/>
          <w:szCs w:val="24"/>
          <w:u w:val="single"/>
        </w:rPr>
      </w:pPr>
    </w:p>
    <w:p w14:paraId="63CF8869" w14:textId="3507D711" w:rsidR="00C46D09" w:rsidRPr="00C46D09" w:rsidRDefault="00D21252" w:rsidP="00C46D09">
      <w:pPr>
        <w:rPr>
          <w:rFonts w:ascii="Calibri" w:hAnsi="Calibri" w:cs="Arial"/>
          <w:sz w:val="24"/>
          <w:szCs w:val="24"/>
        </w:rPr>
      </w:pPr>
      <w:r>
        <w:rPr>
          <w:rFonts w:ascii="Calibri" w:hAnsi="Calibri" w:cs="Arial"/>
          <w:sz w:val="24"/>
          <w:szCs w:val="24"/>
        </w:rPr>
        <w:lastRenderedPageBreak/>
        <w:t xml:space="preserve">5: </w:t>
      </w:r>
      <w:r w:rsidR="00C46D09" w:rsidRPr="00C46D09">
        <w:rPr>
          <w:rFonts w:ascii="Calibri" w:hAnsi="Calibri" w:cs="Arial"/>
          <w:sz w:val="24"/>
          <w:szCs w:val="24"/>
        </w:rPr>
        <w:t xml:space="preserve">Fill in the gaps to complete the statement of financial position for </w:t>
      </w:r>
      <w:proofErr w:type="spellStart"/>
      <w:r w:rsidR="00C46D09" w:rsidRPr="00C46D09">
        <w:rPr>
          <w:rFonts w:ascii="Calibri" w:hAnsi="Calibri" w:cs="Arial"/>
          <w:sz w:val="24"/>
          <w:szCs w:val="24"/>
        </w:rPr>
        <w:t>Zavolla</w:t>
      </w:r>
      <w:proofErr w:type="spellEnd"/>
      <w:r w:rsidR="00C46D09" w:rsidRPr="00C46D09">
        <w:rPr>
          <w:rFonts w:ascii="Calibri" w:hAnsi="Calibri" w:cs="Arial"/>
          <w:sz w:val="24"/>
          <w:szCs w:val="24"/>
        </w:rPr>
        <w:t xml:space="preserve"> Coffee Ltd.</w:t>
      </w:r>
    </w:p>
    <w:tbl>
      <w:tblPr>
        <w:tblStyle w:val="TableGrid"/>
        <w:tblW w:w="0" w:type="auto"/>
        <w:jc w:val="center"/>
        <w:tblLook w:val="04A0" w:firstRow="1" w:lastRow="0" w:firstColumn="1" w:lastColumn="0" w:noHBand="0" w:noVBand="1"/>
      </w:tblPr>
      <w:tblGrid>
        <w:gridCol w:w="3939"/>
        <w:gridCol w:w="1630"/>
        <w:gridCol w:w="1631"/>
      </w:tblGrid>
      <w:tr w:rsidR="00C46D09" w:rsidRPr="00C46D09" w14:paraId="3FFB3EFF" w14:textId="77777777" w:rsidTr="00C46D09">
        <w:trPr>
          <w:jc w:val="center"/>
        </w:trPr>
        <w:tc>
          <w:tcPr>
            <w:tcW w:w="7200" w:type="dxa"/>
            <w:gridSpan w:val="3"/>
            <w:shd w:val="clear" w:color="auto" w:fill="F2F2F2" w:themeFill="background1" w:themeFillShade="F2"/>
          </w:tcPr>
          <w:p w14:paraId="2BB0FD89" w14:textId="77777777" w:rsidR="00C46D09" w:rsidRPr="00C46D09" w:rsidRDefault="00C46D09" w:rsidP="00C46D09">
            <w:pPr>
              <w:jc w:val="center"/>
              <w:rPr>
                <w:rFonts w:ascii="Calibri" w:hAnsi="Calibri" w:cs="Arial"/>
                <w:sz w:val="24"/>
                <w:szCs w:val="24"/>
              </w:rPr>
            </w:pPr>
            <w:r w:rsidRPr="00C46D09">
              <w:rPr>
                <w:rFonts w:ascii="Calibri" w:hAnsi="Calibri" w:cs="Arial"/>
                <w:sz w:val="24"/>
                <w:szCs w:val="24"/>
              </w:rPr>
              <w:t xml:space="preserve">Statement of financial position for </w:t>
            </w:r>
            <w:proofErr w:type="spellStart"/>
            <w:r w:rsidRPr="00C46D09">
              <w:rPr>
                <w:rFonts w:ascii="Calibri" w:hAnsi="Calibri" w:cs="Arial"/>
                <w:sz w:val="24"/>
                <w:szCs w:val="24"/>
              </w:rPr>
              <w:t>Zavolla</w:t>
            </w:r>
            <w:proofErr w:type="spellEnd"/>
            <w:r w:rsidRPr="00C46D09">
              <w:rPr>
                <w:rFonts w:ascii="Calibri" w:hAnsi="Calibri" w:cs="Arial"/>
                <w:sz w:val="24"/>
                <w:szCs w:val="24"/>
              </w:rPr>
              <w:t xml:space="preserve"> Coffee Ltd.</w:t>
            </w:r>
          </w:p>
        </w:tc>
      </w:tr>
      <w:tr w:rsidR="00C46D09" w:rsidRPr="00C46D09" w14:paraId="359E95DD" w14:textId="77777777" w:rsidTr="00C46D09">
        <w:trPr>
          <w:jc w:val="center"/>
        </w:trPr>
        <w:tc>
          <w:tcPr>
            <w:tcW w:w="3939" w:type="dxa"/>
            <w:shd w:val="clear" w:color="auto" w:fill="F2F2F2" w:themeFill="background1" w:themeFillShade="F2"/>
          </w:tcPr>
          <w:p w14:paraId="24AC8864" w14:textId="77777777" w:rsidR="00C46D09" w:rsidRPr="00C46D09" w:rsidRDefault="00C46D09" w:rsidP="00C46D09">
            <w:pPr>
              <w:rPr>
                <w:rFonts w:ascii="Calibri" w:hAnsi="Calibri" w:cs="Arial"/>
                <w:sz w:val="24"/>
                <w:szCs w:val="24"/>
              </w:rPr>
            </w:pPr>
          </w:p>
        </w:tc>
        <w:tc>
          <w:tcPr>
            <w:tcW w:w="1630" w:type="dxa"/>
            <w:shd w:val="clear" w:color="auto" w:fill="D9D9D9" w:themeFill="background1" w:themeFillShade="D9"/>
            <w:vAlign w:val="center"/>
          </w:tcPr>
          <w:p w14:paraId="09F9304F" w14:textId="7D01AEA6" w:rsidR="00C46D09" w:rsidRPr="00C46D09" w:rsidRDefault="00C801C5" w:rsidP="00C801C5">
            <w:pPr>
              <w:jc w:val="center"/>
              <w:rPr>
                <w:rFonts w:ascii="Calibri" w:hAnsi="Calibri" w:cs="Arial"/>
                <w:sz w:val="24"/>
                <w:szCs w:val="24"/>
              </w:rPr>
            </w:pPr>
            <w:r>
              <w:rPr>
                <w:rFonts w:ascii="Calibri" w:hAnsi="Calibri" w:cs="Arial"/>
                <w:sz w:val="24"/>
                <w:szCs w:val="24"/>
              </w:rPr>
              <w:t>2023</w:t>
            </w:r>
            <w:r w:rsidR="00C46D09" w:rsidRPr="00C46D09">
              <w:rPr>
                <w:rFonts w:ascii="Calibri" w:hAnsi="Calibri" w:cs="Arial"/>
                <w:sz w:val="24"/>
                <w:szCs w:val="24"/>
              </w:rPr>
              <w:t xml:space="preserve"> (£</w:t>
            </w:r>
            <w:proofErr w:type="spellStart"/>
            <w:r w:rsidR="00C46D09" w:rsidRPr="00C46D09">
              <w:rPr>
                <w:rFonts w:ascii="Calibri" w:hAnsi="Calibri" w:cs="Arial"/>
                <w:sz w:val="24"/>
                <w:szCs w:val="24"/>
              </w:rPr>
              <w:t>ms</w:t>
            </w:r>
            <w:proofErr w:type="spellEnd"/>
            <w:r w:rsidR="00C46D09" w:rsidRPr="00C46D09">
              <w:rPr>
                <w:rFonts w:ascii="Calibri" w:hAnsi="Calibri" w:cs="Arial"/>
                <w:sz w:val="24"/>
                <w:szCs w:val="24"/>
              </w:rPr>
              <w:t>)</w:t>
            </w:r>
          </w:p>
        </w:tc>
        <w:tc>
          <w:tcPr>
            <w:tcW w:w="1631" w:type="dxa"/>
            <w:shd w:val="clear" w:color="auto" w:fill="D9D9D9" w:themeFill="background1" w:themeFillShade="D9"/>
            <w:vAlign w:val="center"/>
          </w:tcPr>
          <w:p w14:paraId="37BF0138" w14:textId="173DB1AE" w:rsidR="00C46D09" w:rsidRPr="00C46D09" w:rsidRDefault="00C46D09" w:rsidP="00C801C5">
            <w:pPr>
              <w:jc w:val="center"/>
              <w:rPr>
                <w:rFonts w:ascii="Calibri" w:hAnsi="Calibri" w:cs="Arial"/>
                <w:sz w:val="24"/>
                <w:szCs w:val="24"/>
              </w:rPr>
            </w:pPr>
            <w:r w:rsidRPr="00C46D09">
              <w:rPr>
                <w:rFonts w:ascii="Calibri" w:hAnsi="Calibri" w:cs="Arial"/>
                <w:sz w:val="24"/>
                <w:szCs w:val="24"/>
              </w:rPr>
              <w:t>2</w:t>
            </w:r>
            <w:r w:rsidR="00C801C5">
              <w:rPr>
                <w:rFonts w:ascii="Calibri" w:hAnsi="Calibri" w:cs="Arial"/>
                <w:sz w:val="24"/>
                <w:szCs w:val="24"/>
              </w:rPr>
              <w:t>024</w:t>
            </w:r>
            <w:r w:rsidRPr="00C46D09">
              <w:rPr>
                <w:rFonts w:ascii="Calibri" w:hAnsi="Calibri" w:cs="Arial"/>
                <w:sz w:val="24"/>
                <w:szCs w:val="24"/>
              </w:rPr>
              <w:t xml:space="preserve"> (£</w:t>
            </w:r>
            <w:proofErr w:type="spellStart"/>
            <w:r w:rsidRPr="00C46D09">
              <w:rPr>
                <w:rFonts w:ascii="Calibri" w:hAnsi="Calibri" w:cs="Arial"/>
                <w:sz w:val="24"/>
                <w:szCs w:val="24"/>
              </w:rPr>
              <w:t>ms</w:t>
            </w:r>
            <w:proofErr w:type="spellEnd"/>
            <w:r w:rsidRPr="00C46D09">
              <w:rPr>
                <w:rFonts w:ascii="Calibri" w:hAnsi="Calibri" w:cs="Arial"/>
                <w:sz w:val="24"/>
                <w:szCs w:val="24"/>
              </w:rPr>
              <w:t>)</w:t>
            </w:r>
          </w:p>
        </w:tc>
      </w:tr>
      <w:tr w:rsidR="00C46D09" w:rsidRPr="00C46D09" w14:paraId="46052DDF" w14:textId="77777777" w:rsidTr="00C46D09">
        <w:trPr>
          <w:jc w:val="center"/>
        </w:trPr>
        <w:tc>
          <w:tcPr>
            <w:tcW w:w="3939" w:type="dxa"/>
            <w:shd w:val="clear" w:color="auto" w:fill="BFBFBF" w:themeFill="background1" w:themeFillShade="BF"/>
          </w:tcPr>
          <w:p w14:paraId="1FE814EE" w14:textId="77777777" w:rsidR="00C46D09" w:rsidRPr="00C46D09" w:rsidRDefault="00C46D09" w:rsidP="00C46D09">
            <w:pPr>
              <w:pStyle w:val="NormalWeb"/>
              <w:spacing w:before="0" w:beforeAutospacing="0" w:after="0" w:afterAutospacing="0"/>
              <w:rPr>
                <w:rFonts w:ascii="Calibri" w:hAnsi="Calibri" w:cs="Arial"/>
              </w:rPr>
            </w:pPr>
            <w:r w:rsidRPr="00C46D09">
              <w:rPr>
                <w:rFonts w:ascii="Calibri" w:hAnsi="Calibri" w:cs="Arial"/>
                <w:bCs/>
                <w:kern w:val="24"/>
              </w:rPr>
              <w:t>Non-current assets</w:t>
            </w:r>
          </w:p>
        </w:tc>
        <w:tc>
          <w:tcPr>
            <w:tcW w:w="1630" w:type="dxa"/>
            <w:vAlign w:val="center"/>
          </w:tcPr>
          <w:p w14:paraId="2577B98B"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2.3</w:t>
            </w:r>
          </w:p>
        </w:tc>
        <w:tc>
          <w:tcPr>
            <w:tcW w:w="1631" w:type="dxa"/>
            <w:vAlign w:val="center"/>
          </w:tcPr>
          <w:p w14:paraId="7D15BD1E"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2.1</w:t>
            </w:r>
          </w:p>
        </w:tc>
      </w:tr>
      <w:tr w:rsidR="00C46D09" w:rsidRPr="00C46D09" w14:paraId="5C4D4956" w14:textId="77777777" w:rsidTr="00C46D09">
        <w:trPr>
          <w:jc w:val="center"/>
        </w:trPr>
        <w:tc>
          <w:tcPr>
            <w:tcW w:w="3939" w:type="dxa"/>
            <w:shd w:val="clear" w:color="auto" w:fill="F2F2F2" w:themeFill="background1" w:themeFillShade="F2"/>
          </w:tcPr>
          <w:p w14:paraId="4FBD9529"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Current assets</w:t>
            </w:r>
          </w:p>
        </w:tc>
        <w:tc>
          <w:tcPr>
            <w:tcW w:w="1630" w:type="dxa"/>
            <w:shd w:val="clear" w:color="auto" w:fill="F2F2F2" w:themeFill="background1" w:themeFillShade="F2"/>
            <w:vAlign w:val="center"/>
          </w:tcPr>
          <w:p w14:paraId="371014DF" w14:textId="77777777" w:rsidR="00C46D09" w:rsidRPr="00C46D09" w:rsidRDefault="00C46D09" w:rsidP="00C46D09">
            <w:pPr>
              <w:jc w:val="right"/>
              <w:rPr>
                <w:rFonts w:ascii="Calibri" w:hAnsi="Calibri" w:cs="Arial"/>
                <w:sz w:val="24"/>
                <w:szCs w:val="24"/>
              </w:rPr>
            </w:pPr>
          </w:p>
        </w:tc>
        <w:tc>
          <w:tcPr>
            <w:tcW w:w="1631" w:type="dxa"/>
            <w:shd w:val="clear" w:color="auto" w:fill="F2F2F2" w:themeFill="background1" w:themeFillShade="F2"/>
            <w:vAlign w:val="center"/>
          </w:tcPr>
          <w:p w14:paraId="7EFD73B8" w14:textId="77777777" w:rsidR="00C46D09" w:rsidRPr="00C46D09" w:rsidRDefault="00C46D09" w:rsidP="00C46D09">
            <w:pPr>
              <w:jc w:val="right"/>
              <w:rPr>
                <w:rFonts w:ascii="Calibri" w:hAnsi="Calibri" w:cs="Arial"/>
                <w:sz w:val="24"/>
                <w:szCs w:val="24"/>
              </w:rPr>
            </w:pPr>
          </w:p>
        </w:tc>
      </w:tr>
      <w:tr w:rsidR="00C46D09" w:rsidRPr="00C46D09" w14:paraId="3C1A0B36" w14:textId="77777777" w:rsidTr="00C46D09">
        <w:trPr>
          <w:jc w:val="center"/>
        </w:trPr>
        <w:tc>
          <w:tcPr>
            <w:tcW w:w="3939" w:type="dxa"/>
            <w:shd w:val="clear" w:color="auto" w:fill="BFBFBF" w:themeFill="background1" w:themeFillShade="BF"/>
          </w:tcPr>
          <w:p w14:paraId="1C034CE0"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Stock</w:t>
            </w:r>
          </w:p>
        </w:tc>
        <w:tc>
          <w:tcPr>
            <w:tcW w:w="1630" w:type="dxa"/>
            <w:vAlign w:val="center"/>
          </w:tcPr>
          <w:p w14:paraId="45A8DEAE"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0.5</w:t>
            </w:r>
          </w:p>
        </w:tc>
        <w:tc>
          <w:tcPr>
            <w:tcW w:w="1631" w:type="dxa"/>
            <w:vAlign w:val="center"/>
          </w:tcPr>
          <w:p w14:paraId="7A73809D"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0.4</w:t>
            </w:r>
          </w:p>
        </w:tc>
      </w:tr>
      <w:tr w:rsidR="00C46D09" w:rsidRPr="00C46D09" w14:paraId="47EA590E" w14:textId="77777777" w:rsidTr="00C46D09">
        <w:trPr>
          <w:jc w:val="center"/>
        </w:trPr>
        <w:tc>
          <w:tcPr>
            <w:tcW w:w="3939" w:type="dxa"/>
            <w:shd w:val="clear" w:color="auto" w:fill="BFBFBF" w:themeFill="background1" w:themeFillShade="BF"/>
          </w:tcPr>
          <w:p w14:paraId="4E2CD9FA"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Debtors</w:t>
            </w:r>
          </w:p>
        </w:tc>
        <w:tc>
          <w:tcPr>
            <w:tcW w:w="1630" w:type="dxa"/>
            <w:vAlign w:val="center"/>
          </w:tcPr>
          <w:p w14:paraId="29B330FA"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0.3</w:t>
            </w:r>
          </w:p>
        </w:tc>
        <w:tc>
          <w:tcPr>
            <w:tcW w:w="1631" w:type="dxa"/>
            <w:vAlign w:val="center"/>
          </w:tcPr>
          <w:p w14:paraId="5A6AA289"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0.4</w:t>
            </w:r>
          </w:p>
        </w:tc>
      </w:tr>
      <w:tr w:rsidR="00C46D09" w:rsidRPr="00C46D09" w14:paraId="22F55D13" w14:textId="77777777" w:rsidTr="00C46D09">
        <w:trPr>
          <w:jc w:val="center"/>
        </w:trPr>
        <w:tc>
          <w:tcPr>
            <w:tcW w:w="3939" w:type="dxa"/>
            <w:shd w:val="clear" w:color="auto" w:fill="BFBFBF" w:themeFill="background1" w:themeFillShade="BF"/>
          </w:tcPr>
          <w:p w14:paraId="04674E86"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Cash</w:t>
            </w:r>
          </w:p>
        </w:tc>
        <w:tc>
          <w:tcPr>
            <w:tcW w:w="1630" w:type="dxa"/>
            <w:vAlign w:val="center"/>
          </w:tcPr>
          <w:p w14:paraId="0A3C1564"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0.2</w:t>
            </w:r>
          </w:p>
        </w:tc>
        <w:tc>
          <w:tcPr>
            <w:tcW w:w="1631" w:type="dxa"/>
            <w:vAlign w:val="center"/>
          </w:tcPr>
          <w:p w14:paraId="3E0D6556"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0.1</w:t>
            </w:r>
          </w:p>
        </w:tc>
      </w:tr>
      <w:tr w:rsidR="00C46D09" w:rsidRPr="00C46D09" w14:paraId="4E7EA814" w14:textId="77777777" w:rsidTr="00C46D09">
        <w:trPr>
          <w:jc w:val="center"/>
        </w:trPr>
        <w:tc>
          <w:tcPr>
            <w:tcW w:w="3939" w:type="dxa"/>
            <w:shd w:val="clear" w:color="auto" w:fill="BFBFBF" w:themeFill="background1" w:themeFillShade="BF"/>
          </w:tcPr>
          <w:p w14:paraId="3A006AA9" w14:textId="77777777" w:rsidR="00C46D09" w:rsidRPr="00C46D09" w:rsidRDefault="00C46D09" w:rsidP="00C46D09">
            <w:pPr>
              <w:pStyle w:val="NormalWeb"/>
              <w:spacing w:before="0" w:beforeAutospacing="0" w:after="0" w:afterAutospacing="0"/>
              <w:rPr>
                <w:rFonts w:ascii="Calibri" w:hAnsi="Calibri" w:cs="Arial"/>
              </w:rPr>
            </w:pPr>
            <w:r w:rsidRPr="00C46D09">
              <w:rPr>
                <w:rFonts w:ascii="Calibri" w:hAnsi="Calibri" w:cs="Arial"/>
                <w:color w:val="000000" w:themeColor="dark1"/>
                <w:kern w:val="24"/>
              </w:rPr>
              <w:t>Current liabilities</w:t>
            </w:r>
          </w:p>
        </w:tc>
        <w:tc>
          <w:tcPr>
            <w:tcW w:w="1630" w:type="dxa"/>
            <w:vAlign w:val="center"/>
          </w:tcPr>
          <w:p w14:paraId="3D08972F"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0.6</w:t>
            </w:r>
          </w:p>
        </w:tc>
        <w:tc>
          <w:tcPr>
            <w:tcW w:w="1631" w:type="dxa"/>
            <w:vAlign w:val="center"/>
          </w:tcPr>
          <w:p w14:paraId="0D9CABFC"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0.4</w:t>
            </w:r>
          </w:p>
        </w:tc>
      </w:tr>
      <w:tr w:rsidR="00C46D09" w:rsidRPr="00C46D09" w14:paraId="3539B344" w14:textId="77777777" w:rsidTr="00C46D09">
        <w:trPr>
          <w:jc w:val="center"/>
        </w:trPr>
        <w:tc>
          <w:tcPr>
            <w:tcW w:w="3939" w:type="dxa"/>
            <w:shd w:val="clear" w:color="auto" w:fill="BFBFBF" w:themeFill="background1" w:themeFillShade="BF"/>
          </w:tcPr>
          <w:p w14:paraId="6C02F6AE" w14:textId="77777777" w:rsidR="00C46D09" w:rsidRPr="00C46D09" w:rsidRDefault="00C46D09" w:rsidP="00C46D09">
            <w:pPr>
              <w:pStyle w:val="NormalWeb"/>
              <w:spacing w:before="0" w:beforeAutospacing="0" w:after="0" w:afterAutospacing="0"/>
              <w:rPr>
                <w:rFonts w:ascii="Calibri" w:hAnsi="Calibri" w:cs="Arial"/>
              </w:rPr>
            </w:pPr>
            <w:r w:rsidRPr="00C46D09">
              <w:rPr>
                <w:rFonts w:ascii="Calibri" w:hAnsi="Calibri" w:cs="Arial"/>
                <w:color w:val="000000" w:themeColor="dark1"/>
                <w:kern w:val="24"/>
              </w:rPr>
              <w:t>Non-current liabilities</w:t>
            </w:r>
          </w:p>
        </w:tc>
        <w:tc>
          <w:tcPr>
            <w:tcW w:w="1630" w:type="dxa"/>
            <w:vAlign w:val="center"/>
          </w:tcPr>
          <w:p w14:paraId="48BE753C"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1.5</w:t>
            </w:r>
          </w:p>
        </w:tc>
        <w:tc>
          <w:tcPr>
            <w:tcW w:w="1631" w:type="dxa"/>
            <w:vAlign w:val="center"/>
          </w:tcPr>
          <w:p w14:paraId="4DA45ABC"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1.7</w:t>
            </w:r>
          </w:p>
        </w:tc>
      </w:tr>
      <w:tr w:rsidR="00C46D09" w:rsidRPr="00C46D09" w14:paraId="7C9314BF" w14:textId="77777777" w:rsidTr="00C46D09">
        <w:trPr>
          <w:jc w:val="center"/>
        </w:trPr>
        <w:tc>
          <w:tcPr>
            <w:tcW w:w="3939" w:type="dxa"/>
            <w:shd w:val="clear" w:color="auto" w:fill="BFBFBF" w:themeFill="background1" w:themeFillShade="BF"/>
          </w:tcPr>
          <w:p w14:paraId="019F10CC"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Net worth</w:t>
            </w:r>
          </w:p>
        </w:tc>
        <w:tc>
          <w:tcPr>
            <w:tcW w:w="1630" w:type="dxa"/>
            <w:vAlign w:val="center"/>
          </w:tcPr>
          <w:p w14:paraId="4E541476" w14:textId="77777777" w:rsidR="00C46D09" w:rsidRPr="00C46D09" w:rsidRDefault="00C46D09" w:rsidP="00C46D09">
            <w:pPr>
              <w:jc w:val="right"/>
              <w:rPr>
                <w:rFonts w:ascii="Calibri" w:hAnsi="Calibri" w:cs="Arial"/>
                <w:sz w:val="24"/>
                <w:szCs w:val="24"/>
              </w:rPr>
            </w:pPr>
          </w:p>
        </w:tc>
        <w:tc>
          <w:tcPr>
            <w:tcW w:w="1631" w:type="dxa"/>
            <w:vAlign w:val="center"/>
          </w:tcPr>
          <w:p w14:paraId="0AA1CF1C" w14:textId="77777777" w:rsidR="00C46D09" w:rsidRPr="00C46D09" w:rsidRDefault="00C46D09" w:rsidP="00C46D09">
            <w:pPr>
              <w:jc w:val="right"/>
              <w:rPr>
                <w:rFonts w:ascii="Calibri" w:hAnsi="Calibri" w:cs="Arial"/>
                <w:sz w:val="24"/>
                <w:szCs w:val="24"/>
              </w:rPr>
            </w:pPr>
          </w:p>
        </w:tc>
      </w:tr>
      <w:tr w:rsidR="00C46D09" w:rsidRPr="00C46D09" w14:paraId="7EF74CF6" w14:textId="77777777" w:rsidTr="00C46D09">
        <w:trPr>
          <w:jc w:val="center"/>
        </w:trPr>
        <w:tc>
          <w:tcPr>
            <w:tcW w:w="3939" w:type="dxa"/>
            <w:shd w:val="clear" w:color="auto" w:fill="BFBFBF" w:themeFill="background1" w:themeFillShade="BF"/>
          </w:tcPr>
          <w:p w14:paraId="318FF0B4"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Share capital</w:t>
            </w:r>
          </w:p>
        </w:tc>
        <w:tc>
          <w:tcPr>
            <w:tcW w:w="1630" w:type="dxa"/>
            <w:vAlign w:val="center"/>
          </w:tcPr>
          <w:p w14:paraId="7A11F30B" w14:textId="77777777" w:rsidR="00C46D09" w:rsidRPr="00C46D09" w:rsidRDefault="00C46D09" w:rsidP="00C46D09">
            <w:pPr>
              <w:jc w:val="right"/>
              <w:rPr>
                <w:rFonts w:ascii="Calibri" w:hAnsi="Calibri" w:cs="Arial"/>
                <w:sz w:val="24"/>
                <w:szCs w:val="24"/>
              </w:rPr>
            </w:pPr>
          </w:p>
        </w:tc>
        <w:tc>
          <w:tcPr>
            <w:tcW w:w="1631" w:type="dxa"/>
            <w:vAlign w:val="center"/>
          </w:tcPr>
          <w:p w14:paraId="1DA5DC0B"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0.6</w:t>
            </w:r>
          </w:p>
        </w:tc>
      </w:tr>
      <w:tr w:rsidR="00C46D09" w:rsidRPr="00C46D09" w14:paraId="7C2B8A08" w14:textId="77777777" w:rsidTr="00C46D09">
        <w:trPr>
          <w:jc w:val="center"/>
        </w:trPr>
        <w:tc>
          <w:tcPr>
            <w:tcW w:w="3939" w:type="dxa"/>
            <w:shd w:val="clear" w:color="auto" w:fill="BFBFBF" w:themeFill="background1" w:themeFillShade="BF"/>
          </w:tcPr>
          <w:p w14:paraId="705077B2"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Retained profit</w:t>
            </w:r>
          </w:p>
        </w:tc>
        <w:tc>
          <w:tcPr>
            <w:tcW w:w="1630" w:type="dxa"/>
            <w:vAlign w:val="center"/>
          </w:tcPr>
          <w:p w14:paraId="5A0CCB18" w14:textId="77777777" w:rsidR="00C46D09" w:rsidRPr="00C46D09" w:rsidRDefault="00C46D09" w:rsidP="00C46D09">
            <w:pPr>
              <w:jc w:val="right"/>
              <w:rPr>
                <w:rFonts w:ascii="Calibri" w:hAnsi="Calibri" w:cs="Arial"/>
                <w:sz w:val="24"/>
                <w:szCs w:val="24"/>
              </w:rPr>
            </w:pPr>
            <w:r w:rsidRPr="00C46D09">
              <w:rPr>
                <w:rFonts w:ascii="Calibri" w:hAnsi="Calibri" w:cs="Arial"/>
                <w:sz w:val="24"/>
                <w:szCs w:val="24"/>
              </w:rPr>
              <w:t>0.5</w:t>
            </w:r>
          </w:p>
        </w:tc>
        <w:tc>
          <w:tcPr>
            <w:tcW w:w="1631" w:type="dxa"/>
            <w:vAlign w:val="center"/>
          </w:tcPr>
          <w:p w14:paraId="37D8330F" w14:textId="77777777" w:rsidR="00C46D09" w:rsidRPr="00C46D09" w:rsidRDefault="00C46D09" w:rsidP="00C46D09">
            <w:pPr>
              <w:jc w:val="right"/>
              <w:rPr>
                <w:rFonts w:ascii="Calibri" w:hAnsi="Calibri" w:cs="Arial"/>
                <w:sz w:val="24"/>
                <w:szCs w:val="24"/>
              </w:rPr>
            </w:pPr>
          </w:p>
        </w:tc>
      </w:tr>
      <w:tr w:rsidR="00C46D09" w:rsidRPr="00C46D09" w14:paraId="695C7E69" w14:textId="77777777" w:rsidTr="00C46D09">
        <w:trPr>
          <w:jc w:val="center"/>
        </w:trPr>
        <w:tc>
          <w:tcPr>
            <w:tcW w:w="3939" w:type="dxa"/>
            <w:shd w:val="clear" w:color="auto" w:fill="BFBFBF" w:themeFill="background1" w:themeFillShade="BF"/>
          </w:tcPr>
          <w:p w14:paraId="2D5B4EF7" w14:textId="77777777" w:rsidR="00C46D09" w:rsidRPr="00C46D09" w:rsidRDefault="00C46D09" w:rsidP="00C46D09">
            <w:pPr>
              <w:pStyle w:val="NormalWeb"/>
              <w:spacing w:before="0" w:beforeAutospacing="0" w:after="0" w:afterAutospacing="0"/>
              <w:rPr>
                <w:rFonts w:ascii="Calibri" w:hAnsi="Calibri" w:cs="Arial"/>
                <w:color w:val="000000" w:themeColor="dark1"/>
                <w:kern w:val="24"/>
              </w:rPr>
            </w:pPr>
            <w:r w:rsidRPr="00C46D09">
              <w:rPr>
                <w:rFonts w:ascii="Calibri" w:hAnsi="Calibri" w:cs="Arial"/>
                <w:color w:val="000000" w:themeColor="dark1"/>
                <w:kern w:val="24"/>
              </w:rPr>
              <w:t>Total equity</w:t>
            </w:r>
          </w:p>
        </w:tc>
        <w:tc>
          <w:tcPr>
            <w:tcW w:w="1630" w:type="dxa"/>
            <w:vAlign w:val="center"/>
          </w:tcPr>
          <w:p w14:paraId="22F12F87" w14:textId="77777777" w:rsidR="00C46D09" w:rsidRPr="00C46D09" w:rsidRDefault="00C46D09" w:rsidP="00C46D09">
            <w:pPr>
              <w:jc w:val="right"/>
              <w:rPr>
                <w:rFonts w:ascii="Calibri" w:hAnsi="Calibri" w:cs="Arial"/>
                <w:sz w:val="24"/>
                <w:szCs w:val="24"/>
              </w:rPr>
            </w:pPr>
          </w:p>
        </w:tc>
        <w:tc>
          <w:tcPr>
            <w:tcW w:w="1631" w:type="dxa"/>
            <w:vAlign w:val="center"/>
          </w:tcPr>
          <w:p w14:paraId="19B900B2" w14:textId="77777777" w:rsidR="00C46D09" w:rsidRPr="00C46D09" w:rsidRDefault="00C46D09" w:rsidP="00C46D09">
            <w:pPr>
              <w:jc w:val="right"/>
              <w:rPr>
                <w:rFonts w:ascii="Calibri" w:hAnsi="Calibri" w:cs="Arial"/>
                <w:sz w:val="24"/>
                <w:szCs w:val="24"/>
              </w:rPr>
            </w:pPr>
          </w:p>
        </w:tc>
      </w:tr>
    </w:tbl>
    <w:p w14:paraId="3BC1292A" w14:textId="32CCEC87" w:rsidR="00C46D09" w:rsidRPr="00C46D09" w:rsidRDefault="00C46D09" w:rsidP="00C46D09">
      <w:pPr>
        <w:pStyle w:val="ListParagraph"/>
        <w:rPr>
          <w:rFonts w:ascii="Calibri" w:hAnsi="Calibri" w:cs="Arial"/>
          <w:sz w:val="24"/>
          <w:szCs w:val="24"/>
        </w:rPr>
      </w:pPr>
    </w:p>
    <w:p w14:paraId="7C54FC88" w14:textId="6AC42E4A" w:rsidR="00C46D09" w:rsidRPr="00C46D09" w:rsidRDefault="00C46D09" w:rsidP="00C46D09">
      <w:pPr>
        <w:rPr>
          <w:rFonts w:ascii="Calibri" w:hAnsi="Calibri" w:cs="Arial"/>
          <w:sz w:val="24"/>
          <w:szCs w:val="24"/>
        </w:rPr>
      </w:pPr>
      <w:r w:rsidRPr="00C46D09">
        <w:rPr>
          <w:rFonts w:ascii="Calibri" w:hAnsi="Calibri" w:cs="Arial"/>
          <w:sz w:val="24"/>
          <w:szCs w:val="24"/>
        </w:rPr>
        <w:t>Working capital is very important. It is a measure of a firm’s solvency / ability to meet day to day expenses.</w:t>
      </w:r>
    </w:p>
    <w:p w14:paraId="6368EA29" w14:textId="59269CB4" w:rsidR="00C46D09" w:rsidRPr="00C46D09" w:rsidRDefault="00C46D09" w:rsidP="00C46D09">
      <w:pPr>
        <w:rPr>
          <w:rFonts w:ascii="Calibri" w:hAnsi="Calibri" w:cs="Arial"/>
          <w:b/>
          <w:bCs/>
          <w:sz w:val="24"/>
          <w:szCs w:val="24"/>
        </w:rPr>
      </w:pPr>
      <w:r w:rsidRPr="00C46D09">
        <w:rPr>
          <w:rFonts w:ascii="Calibri" w:hAnsi="Calibri" w:cs="Arial"/>
          <w:b/>
          <w:bCs/>
          <w:sz w:val="24"/>
          <w:szCs w:val="24"/>
        </w:rPr>
        <w:t>Working capital = current assets – current liabilities</w:t>
      </w:r>
    </w:p>
    <w:p w14:paraId="4AEC115E" w14:textId="624FD78C" w:rsidR="00C46D09" w:rsidRPr="00C46D09" w:rsidRDefault="00C46D09" w:rsidP="00C46D09">
      <w:pPr>
        <w:rPr>
          <w:rFonts w:ascii="Calibri" w:hAnsi="Calibri" w:cs="Arial"/>
          <w:sz w:val="24"/>
          <w:szCs w:val="24"/>
        </w:rPr>
      </w:pPr>
      <w:r w:rsidRPr="00C46D09">
        <w:rPr>
          <w:rFonts w:ascii="Calibri" w:hAnsi="Calibri" w:cs="Arial"/>
          <w:sz w:val="24"/>
          <w:szCs w:val="24"/>
        </w:rPr>
        <w:t>It is stated on the statement of financial position as net current liabilities or net current assets. Working capital answers the basic question if the firm had to pay off all its short term debts could it do so out of its short term cash resources i.e. inventories, payables and cash. If not then it will have to sell non-current assets to pay its debts and the business may cease trading e.g. if a limousine hire business has to sell its limousines it no longer has a business</w:t>
      </w:r>
    </w:p>
    <w:p w14:paraId="5D632142" w14:textId="70AE6845" w:rsidR="00C46D09" w:rsidRPr="00C46D09" w:rsidRDefault="00C46D09" w:rsidP="00C46D09">
      <w:pPr>
        <w:rPr>
          <w:rFonts w:ascii="Calibri" w:hAnsi="Calibri" w:cs="Arial"/>
          <w:b/>
          <w:bCs/>
          <w:sz w:val="24"/>
          <w:szCs w:val="24"/>
        </w:rPr>
      </w:pPr>
    </w:p>
    <w:p w14:paraId="747DAC49" w14:textId="04BB2583" w:rsidR="00C46D09" w:rsidRPr="00C46D09" w:rsidRDefault="00D21252" w:rsidP="00C46D09">
      <w:pPr>
        <w:rPr>
          <w:rFonts w:ascii="Calibri" w:hAnsi="Calibri" w:cs="Arial"/>
          <w:sz w:val="24"/>
          <w:szCs w:val="24"/>
        </w:rPr>
      </w:pPr>
      <w:r>
        <w:rPr>
          <w:rFonts w:ascii="Calibri" w:hAnsi="Calibri" w:cs="Arial"/>
          <w:sz w:val="24"/>
          <w:szCs w:val="24"/>
        </w:rPr>
        <w:t xml:space="preserve">6: </w:t>
      </w:r>
      <w:r w:rsidR="00C46D09" w:rsidRPr="00C46D09">
        <w:rPr>
          <w:rFonts w:ascii="Calibri" w:hAnsi="Calibri" w:cs="Arial"/>
          <w:sz w:val="24"/>
          <w:szCs w:val="24"/>
        </w:rPr>
        <w:t>Calcu</w:t>
      </w:r>
      <w:r w:rsidR="00C801C5">
        <w:rPr>
          <w:rFonts w:ascii="Calibri" w:hAnsi="Calibri" w:cs="Arial"/>
          <w:sz w:val="24"/>
          <w:szCs w:val="24"/>
        </w:rPr>
        <w:t>late the working capital for 2023</w:t>
      </w:r>
      <w:r w:rsidR="00C46D09" w:rsidRPr="00C46D09">
        <w:rPr>
          <w:rFonts w:ascii="Calibri" w:hAnsi="Calibri" w:cs="Arial"/>
          <w:sz w:val="24"/>
          <w:szCs w:val="24"/>
        </w:rPr>
        <w:t xml:space="preserve"> and 20</w:t>
      </w:r>
      <w:r w:rsidR="00C801C5">
        <w:rPr>
          <w:rFonts w:ascii="Calibri" w:hAnsi="Calibri" w:cs="Arial"/>
          <w:sz w:val="24"/>
          <w:szCs w:val="24"/>
        </w:rPr>
        <w:t>24</w:t>
      </w:r>
      <w:r w:rsidR="00C46D09" w:rsidRPr="00C46D09">
        <w:rPr>
          <w:rFonts w:ascii="Calibri" w:hAnsi="Calibri" w:cs="Arial"/>
          <w:sz w:val="24"/>
          <w:szCs w:val="24"/>
        </w:rPr>
        <w:t>.</w:t>
      </w:r>
      <w:r w:rsidR="00C46D09" w:rsidRPr="00C46D09">
        <w:rPr>
          <w:rFonts w:ascii="Calibri" w:hAnsi="Calibri" w:cs="Arial"/>
          <w:sz w:val="24"/>
          <w:szCs w:val="24"/>
        </w:rPr>
        <w:tab/>
      </w:r>
      <w:r w:rsidR="00C46D09" w:rsidRPr="00C46D09">
        <w:rPr>
          <w:rFonts w:ascii="Calibri" w:hAnsi="Calibri" w:cs="Arial"/>
          <w:sz w:val="24"/>
          <w:szCs w:val="24"/>
        </w:rPr>
        <w:tab/>
      </w:r>
      <w:r w:rsidR="00C46D09" w:rsidRPr="00C46D09">
        <w:rPr>
          <w:rFonts w:ascii="Calibri" w:hAnsi="Calibri" w:cs="Arial"/>
          <w:sz w:val="24"/>
          <w:szCs w:val="24"/>
        </w:rPr>
        <w:tab/>
      </w:r>
      <w:r w:rsidR="00C46D09" w:rsidRPr="00C46D09">
        <w:rPr>
          <w:rFonts w:ascii="Calibri" w:hAnsi="Calibri" w:cs="Arial"/>
          <w:sz w:val="24"/>
          <w:szCs w:val="24"/>
        </w:rPr>
        <w:tab/>
      </w:r>
    </w:p>
    <w:p w14:paraId="53DF28C9" w14:textId="395683E0" w:rsidR="00C801C5" w:rsidRDefault="00C801C5" w:rsidP="00C46D09">
      <w:pPr>
        <w:rPr>
          <w:rFonts w:ascii="Calibri" w:hAnsi="Calibri" w:cs="Arial"/>
          <w:b/>
          <w:bCs/>
          <w:sz w:val="24"/>
          <w:szCs w:val="24"/>
        </w:rPr>
      </w:pPr>
      <w:r w:rsidRPr="00C46D09">
        <w:rPr>
          <w:rFonts w:ascii="Calibri" w:hAnsi="Calibri" w:cs="Arial"/>
          <w:noProof/>
          <w:sz w:val="24"/>
          <w:szCs w:val="24"/>
          <w:lang w:eastAsia="en-GB"/>
        </w:rPr>
        <mc:AlternateContent>
          <mc:Choice Requires="wps">
            <w:drawing>
              <wp:anchor distT="0" distB="0" distL="114300" distR="114300" simplePos="0" relativeHeight="251680768" behindDoc="0" locked="0" layoutInCell="1" allowOverlap="1" wp14:anchorId="0589E71D" wp14:editId="470E0416">
                <wp:simplePos x="0" y="0"/>
                <wp:positionH relativeFrom="margin">
                  <wp:align>left</wp:align>
                </wp:positionH>
                <wp:positionV relativeFrom="paragraph">
                  <wp:posOffset>109220</wp:posOffset>
                </wp:positionV>
                <wp:extent cx="5669280" cy="1900362"/>
                <wp:effectExtent l="0" t="0" r="26670" b="24130"/>
                <wp:wrapNone/>
                <wp:docPr id="15" name="Text Box 15"/>
                <wp:cNvGraphicFramePr/>
                <a:graphic xmlns:a="http://schemas.openxmlformats.org/drawingml/2006/main">
                  <a:graphicData uri="http://schemas.microsoft.com/office/word/2010/wordprocessingShape">
                    <wps:wsp>
                      <wps:cNvSpPr txBox="1"/>
                      <wps:spPr>
                        <a:xfrm>
                          <a:off x="0" y="0"/>
                          <a:ext cx="5669280" cy="1900362"/>
                        </a:xfrm>
                        <a:prstGeom prst="rect">
                          <a:avLst/>
                        </a:prstGeom>
                        <a:solidFill>
                          <a:sysClr val="window" lastClr="FFFFFF"/>
                        </a:solidFill>
                        <a:ln w="6350">
                          <a:solidFill>
                            <a:prstClr val="black"/>
                          </a:solidFill>
                        </a:ln>
                        <a:effectLst/>
                      </wps:spPr>
                      <wps:txbx>
                        <w:txbxContent>
                          <w:p w14:paraId="5833442F" w14:textId="77777777" w:rsidR="00C46D09" w:rsidRDefault="00C46D09" w:rsidP="00C46D09">
                            <w:r>
                              <w:t>Workings</w:t>
                            </w:r>
                          </w:p>
                          <w:p w14:paraId="41CBA3A1" w14:textId="77777777" w:rsidR="00C46D09" w:rsidRDefault="00C46D09" w:rsidP="00C46D09"/>
                          <w:p w14:paraId="3C512830" w14:textId="77777777" w:rsidR="00C46D09" w:rsidRDefault="00C46D09" w:rsidP="00C46D09"/>
                          <w:p w14:paraId="107F84F8" w14:textId="77777777" w:rsidR="00C46D09" w:rsidRDefault="00C46D09" w:rsidP="00C46D09"/>
                          <w:p w14:paraId="071CD52B" w14:textId="77777777" w:rsidR="00C46D09" w:rsidRDefault="00C46D09" w:rsidP="00C46D09"/>
                          <w:p w14:paraId="782A9980" w14:textId="77777777" w:rsidR="00C46D09" w:rsidRDefault="00C46D09" w:rsidP="00C46D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89E71D" id="_x0000_t202" coordsize="21600,21600" o:spt="202" path="m,l,21600r21600,l21600,xe">
                <v:stroke joinstyle="miter"/>
                <v:path gradientshapeok="t" o:connecttype="rect"/>
              </v:shapetype>
              <v:shape id="Text Box 15" o:spid="_x0000_s1026" type="#_x0000_t202" style="position:absolute;margin-left:0;margin-top:8.6pt;width:446.4pt;height:149.65pt;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" fillcolor="window" strokeweight=".5pt">
                <v:textbox>
                  <w:txbxContent>
                    <w:p w14:paraId="5833442F" w14:textId="77777777" w:rsidR="00C46D09" w:rsidRDefault="00C46D09" w:rsidP="00C46D09">
                      <w:r>
                        <w:t>Workings</w:t>
                      </w:r>
                    </w:p>
                    <w:p w14:paraId="41CBA3A1" w14:textId="77777777" w:rsidR="00C46D09" w:rsidRDefault="00C46D09" w:rsidP="00C46D09"/>
                    <w:p w14:paraId="3C512830" w14:textId="77777777" w:rsidR="00C46D09" w:rsidRDefault="00C46D09" w:rsidP="00C46D09"/>
                    <w:p w14:paraId="107F84F8" w14:textId="77777777" w:rsidR="00C46D09" w:rsidRDefault="00C46D09" w:rsidP="00C46D09"/>
                    <w:p w14:paraId="071CD52B" w14:textId="77777777" w:rsidR="00C46D09" w:rsidRDefault="00C46D09" w:rsidP="00C46D09"/>
                    <w:p w14:paraId="782A9980" w14:textId="77777777" w:rsidR="00C46D09" w:rsidRDefault="00C46D09" w:rsidP="00C46D09"/>
                  </w:txbxContent>
                </v:textbox>
                <w10:wrap anchorx="margin"/>
              </v:shape>
            </w:pict>
          </mc:Fallback>
        </mc:AlternateContent>
      </w:r>
    </w:p>
    <w:p w14:paraId="4C3036EA" w14:textId="2D8C4E20" w:rsidR="00C801C5" w:rsidRDefault="00C801C5" w:rsidP="00C46D09">
      <w:pPr>
        <w:rPr>
          <w:rFonts w:ascii="Calibri" w:hAnsi="Calibri" w:cs="Arial"/>
          <w:b/>
          <w:bCs/>
          <w:sz w:val="24"/>
          <w:szCs w:val="24"/>
        </w:rPr>
      </w:pPr>
    </w:p>
    <w:p w14:paraId="4C575B03" w14:textId="77777777" w:rsidR="00C801C5" w:rsidRDefault="00C801C5" w:rsidP="00C46D09">
      <w:pPr>
        <w:rPr>
          <w:rFonts w:ascii="Calibri" w:hAnsi="Calibri" w:cs="Arial"/>
          <w:b/>
          <w:bCs/>
          <w:sz w:val="24"/>
          <w:szCs w:val="24"/>
        </w:rPr>
      </w:pPr>
    </w:p>
    <w:p w14:paraId="3C96C52F" w14:textId="77777777" w:rsidR="00C801C5" w:rsidRDefault="00C801C5" w:rsidP="00C46D09">
      <w:pPr>
        <w:rPr>
          <w:rFonts w:ascii="Calibri" w:hAnsi="Calibri" w:cs="Arial"/>
          <w:b/>
          <w:bCs/>
          <w:sz w:val="24"/>
          <w:szCs w:val="24"/>
        </w:rPr>
      </w:pPr>
    </w:p>
    <w:p w14:paraId="42586093" w14:textId="77777777" w:rsidR="00C801C5" w:rsidRDefault="00C801C5" w:rsidP="00C46D09">
      <w:pPr>
        <w:rPr>
          <w:rFonts w:ascii="Calibri" w:hAnsi="Calibri" w:cs="Arial"/>
          <w:b/>
          <w:bCs/>
          <w:sz w:val="24"/>
          <w:szCs w:val="24"/>
        </w:rPr>
      </w:pPr>
    </w:p>
    <w:p w14:paraId="1CCC9DC8" w14:textId="77777777" w:rsidR="00C801C5" w:rsidRDefault="00C801C5" w:rsidP="00C46D09">
      <w:pPr>
        <w:rPr>
          <w:rFonts w:ascii="Calibri" w:hAnsi="Calibri" w:cs="Arial"/>
          <w:b/>
          <w:bCs/>
          <w:sz w:val="24"/>
          <w:szCs w:val="24"/>
        </w:rPr>
      </w:pPr>
    </w:p>
    <w:p w14:paraId="1FE6DCCD" w14:textId="77777777" w:rsidR="00C801C5" w:rsidRDefault="00C801C5" w:rsidP="00C46D09">
      <w:pPr>
        <w:rPr>
          <w:rFonts w:ascii="Calibri" w:hAnsi="Calibri" w:cs="Arial"/>
          <w:b/>
          <w:bCs/>
          <w:sz w:val="24"/>
          <w:szCs w:val="24"/>
        </w:rPr>
      </w:pPr>
    </w:p>
    <w:p w14:paraId="564D71FA" w14:textId="77777777" w:rsidR="00C46D09" w:rsidRPr="00C46D09" w:rsidRDefault="00C46D09" w:rsidP="00C46D09">
      <w:pPr>
        <w:spacing w:after="0" w:line="480" w:lineRule="auto"/>
        <w:rPr>
          <w:rFonts w:ascii="Calibri" w:hAnsi="Calibri" w:cs="Arial"/>
          <w:color w:val="000000" w:themeColor="text1"/>
          <w:position w:val="-6"/>
          <w:sz w:val="24"/>
          <w:szCs w:val="24"/>
        </w:rPr>
      </w:pPr>
      <w:r w:rsidRPr="00C46D09">
        <w:rPr>
          <w:rFonts w:ascii="Calibri" w:hAnsi="Calibri" w:cs="Arial"/>
          <w:color w:val="000000" w:themeColor="text1"/>
          <w:position w:val="-6"/>
          <w:sz w:val="24"/>
          <w:szCs w:val="24"/>
        </w:rPr>
        <w:t>What is meant by equity? Can you explain in your own words?</w:t>
      </w:r>
    </w:p>
    <w:p w14:paraId="02903980" w14:textId="77777777" w:rsidR="00D21252" w:rsidRDefault="00D21252" w:rsidP="00006EB8">
      <w:pPr>
        <w:spacing w:after="0" w:line="240" w:lineRule="auto"/>
        <w:rPr>
          <w:rFonts w:ascii="Calibri" w:eastAsia="MS ??" w:hAnsi="Calibri" w:cs="Calibri"/>
          <w:b/>
          <w:bCs/>
          <w:sz w:val="24"/>
          <w:szCs w:val="24"/>
          <w:lang w:val="en-US"/>
        </w:rPr>
      </w:pPr>
    </w:p>
    <w:p w14:paraId="3BDBCC4F" w14:textId="77777777" w:rsidR="00D21252" w:rsidRDefault="00D21252" w:rsidP="00006EB8">
      <w:pPr>
        <w:spacing w:after="0" w:line="240" w:lineRule="auto"/>
        <w:rPr>
          <w:rFonts w:ascii="Calibri" w:eastAsia="MS ??" w:hAnsi="Calibri" w:cs="Calibri"/>
          <w:b/>
          <w:bCs/>
          <w:sz w:val="24"/>
          <w:szCs w:val="24"/>
          <w:lang w:val="en-US"/>
        </w:rPr>
      </w:pPr>
    </w:p>
    <w:p w14:paraId="1C28640C" w14:textId="1A9AB343" w:rsidR="00006EB8" w:rsidRPr="00C46D09" w:rsidRDefault="00006EB8" w:rsidP="00006EB8">
      <w:pPr>
        <w:spacing w:after="0" w:line="240" w:lineRule="auto"/>
        <w:rPr>
          <w:rFonts w:ascii="Calibri" w:eastAsia="MS ??" w:hAnsi="Calibri" w:cs="Calibri"/>
          <w:b/>
          <w:bCs/>
          <w:sz w:val="24"/>
          <w:szCs w:val="24"/>
          <w:lang w:val="en-US"/>
        </w:rPr>
      </w:pPr>
      <w:r w:rsidRPr="00C46D09">
        <w:rPr>
          <w:rFonts w:ascii="Calibri" w:eastAsia="MS ??" w:hAnsi="Calibri" w:cs="Calibri"/>
          <w:b/>
          <w:bCs/>
          <w:sz w:val="24"/>
          <w:szCs w:val="24"/>
          <w:lang w:val="en-US"/>
        </w:rPr>
        <w:lastRenderedPageBreak/>
        <w:t xml:space="preserve">Task 2: </w:t>
      </w:r>
    </w:p>
    <w:p w14:paraId="1BC10C83" w14:textId="77777777" w:rsidR="00006EB8" w:rsidRPr="00C46D09" w:rsidRDefault="00006EB8" w:rsidP="00006EB8">
      <w:pPr>
        <w:spacing w:line="276" w:lineRule="auto"/>
        <w:rPr>
          <w:rFonts w:ascii="Calibri" w:eastAsia="MS ??" w:hAnsi="Calibri" w:cs="Calibri"/>
          <w:b/>
          <w:bCs/>
          <w:sz w:val="24"/>
          <w:szCs w:val="24"/>
          <w:lang w:val="en-US"/>
        </w:rPr>
      </w:pPr>
    </w:p>
    <w:p w14:paraId="5492E5AB" w14:textId="761EEEEE" w:rsidR="00006EB8" w:rsidRPr="00C46D09" w:rsidRDefault="00006EB8" w:rsidP="00006EB8">
      <w:pPr>
        <w:spacing w:line="276" w:lineRule="auto"/>
        <w:rPr>
          <w:rFonts w:ascii="Calibri" w:eastAsia="MS ??" w:hAnsi="Calibri" w:cs="Calibri"/>
          <w:b/>
          <w:bCs/>
          <w:sz w:val="24"/>
          <w:szCs w:val="24"/>
          <w:lang w:val="en-US"/>
        </w:rPr>
      </w:pPr>
      <w:r w:rsidRPr="00C46D09">
        <w:rPr>
          <w:rFonts w:ascii="Calibri" w:eastAsia="MS ??" w:hAnsi="Calibri" w:cs="Calibri"/>
          <w:b/>
          <w:bCs/>
          <w:sz w:val="24"/>
          <w:szCs w:val="24"/>
          <w:lang w:val="en-US"/>
        </w:rPr>
        <w:t>Business Detective</w:t>
      </w:r>
    </w:p>
    <w:p w14:paraId="63A24FE0" w14:textId="77777777" w:rsidR="00006EB8" w:rsidRPr="00C46D09" w:rsidRDefault="00006EB8" w:rsidP="00006EB8">
      <w:pPr>
        <w:spacing w:after="0" w:line="240" w:lineRule="auto"/>
        <w:rPr>
          <w:rFonts w:ascii="Calibri" w:eastAsia="MS ??" w:hAnsi="Calibri" w:cs="Calibri"/>
          <w:bCs/>
          <w:sz w:val="24"/>
          <w:szCs w:val="24"/>
          <w:lang w:val="en-US"/>
        </w:rPr>
      </w:pPr>
      <w:r w:rsidRPr="00C46D09">
        <w:rPr>
          <w:rFonts w:ascii="Calibri" w:eastAsia="MS ??" w:hAnsi="Calibri" w:cs="Calibri"/>
          <w:b/>
          <w:bCs/>
          <w:sz w:val="24"/>
          <w:szCs w:val="24"/>
          <w:lang w:val="en-US"/>
        </w:rPr>
        <w:t xml:space="preserve">Objective: </w:t>
      </w:r>
      <w:r w:rsidRPr="00C46D09">
        <w:rPr>
          <w:rFonts w:ascii="Calibri" w:eastAsia="MS ??" w:hAnsi="Calibri" w:cs="Calibri"/>
          <w:bCs/>
          <w:sz w:val="24"/>
          <w:szCs w:val="24"/>
          <w:lang w:val="en-US"/>
        </w:rPr>
        <w:t>Understand how real businesses operate.</w:t>
      </w:r>
    </w:p>
    <w:p w14:paraId="64DF1F09" w14:textId="77777777" w:rsidR="00006EB8" w:rsidRPr="00C46D09" w:rsidRDefault="00006EB8" w:rsidP="00006EB8">
      <w:pPr>
        <w:spacing w:after="0" w:line="240" w:lineRule="auto"/>
        <w:rPr>
          <w:rFonts w:ascii="Calibri" w:eastAsia="MS ??" w:hAnsi="Calibri" w:cs="Calibri"/>
          <w:b/>
          <w:bCs/>
          <w:sz w:val="24"/>
          <w:szCs w:val="24"/>
          <w:lang w:val="en-US"/>
        </w:rPr>
      </w:pPr>
    </w:p>
    <w:p w14:paraId="5EB6943A" w14:textId="77777777" w:rsidR="00006EB8" w:rsidRPr="00C46D09" w:rsidRDefault="00006EB8" w:rsidP="00006EB8">
      <w:pPr>
        <w:spacing w:after="0" w:line="240" w:lineRule="auto"/>
        <w:rPr>
          <w:rFonts w:ascii="Calibri" w:eastAsia="MS ??" w:hAnsi="Calibri" w:cs="Calibri"/>
          <w:b/>
          <w:bCs/>
          <w:sz w:val="24"/>
          <w:szCs w:val="24"/>
          <w:lang w:val="en-US"/>
        </w:rPr>
      </w:pPr>
      <w:r w:rsidRPr="00C46D09">
        <w:rPr>
          <w:rFonts w:ascii="Calibri" w:eastAsia="MS ??" w:hAnsi="Calibri" w:cs="Calibri"/>
          <w:b/>
          <w:bCs/>
          <w:sz w:val="24"/>
          <w:szCs w:val="24"/>
          <w:lang w:val="en-US"/>
        </w:rPr>
        <w:t>Instructions:</w:t>
      </w:r>
    </w:p>
    <w:p w14:paraId="1D616DDB" w14:textId="77777777" w:rsidR="00006EB8" w:rsidRPr="00C46D09" w:rsidRDefault="00006EB8" w:rsidP="00006EB8">
      <w:pPr>
        <w:spacing w:after="0" w:line="240" w:lineRule="auto"/>
        <w:rPr>
          <w:rFonts w:ascii="Calibri" w:eastAsia="MS ??" w:hAnsi="Calibri" w:cs="Calibri"/>
          <w:bCs/>
          <w:sz w:val="24"/>
          <w:szCs w:val="24"/>
        </w:rPr>
      </w:pPr>
      <w:r w:rsidRPr="00C46D09">
        <w:rPr>
          <w:rFonts w:ascii="Calibri" w:eastAsia="MS ??" w:hAnsi="Calibri" w:cs="Calibri"/>
          <w:bCs/>
          <w:sz w:val="24"/>
          <w:szCs w:val="24"/>
        </w:rPr>
        <w:t>Choose a local or well-known business (e.g., Greggs, JD Sports, or a local café).</w:t>
      </w:r>
    </w:p>
    <w:p w14:paraId="3DC03CE8" w14:textId="77777777" w:rsidR="00006EB8" w:rsidRPr="00C46D09" w:rsidRDefault="00006EB8" w:rsidP="00006EB8">
      <w:pPr>
        <w:spacing w:after="0" w:line="240" w:lineRule="auto"/>
        <w:rPr>
          <w:rFonts w:ascii="Calibri" w:eastAsia="MS ??" w:hAnsi="Calibri" w:cs="Calibri"/>
          <w:bCs/>
          <w:sz w:val="24"/>
          <w:szCs w:val="24"/>
        </w:rPr>
      </w:pPr>
      <w:r w:rsidRPr="00C46D09">
        <w:rPr>
          <w:rFonts w:ascii="Calibri" w:eastAsia="MS ??" w:hAnsi="Calibri" w:cs="Calibri"/>
          <w:bCs/>
          <w:sz w:val="24"/>
          <w:szCs w:val="24"/>
        </w:rPr>
        <w:t>Research and create a one-page profile that includes:</w:t>
      </w:r>
    </w:p>
    <w:p w14:paraId="12ED5BAA" w14:textId="77777777" w:rsidR="00006EB8" w:rsidRPr="00C46D09" w:rsidRDefault="00006EB8" w:rsidP="00006EB8">
      <w:pPr>
        <w:pStyle w:val="ListParagraph"/>
        <w:numPr>
          <w:ilvl w:val="0"/>
          <w:numId w:val="29"/>
        </w:numPr>
        <w:spacing w:after="0" w:line="240" w:lineRule="auto"/>
        <w:rPr>
          <w:rFonts w:ascii="Calibri" w:eastAsia="MS ??" w:hAnsi="Calibri" w:cs="Calibri"/>
          <w:bCs/>
          <w:sz w:val="24"/>
          <w:szCs w:val="24"/>
        </w:rPr>
      </w:pPr>
      <w:r w:rsidRPr="00C46D09">
        <w:rPr>
          <w:rFonts w:ascii="Calibri" w:eastAsia="MS ??" w:hAnsi="Calibri" w:cs="Calibri"/>
          <w:bCs/>
          <w:sz w:val="24"/>
          <w:szCs w:val="24"/>
        </w:rPr>
        <w:t>What the business does (products/services)</w:t>
      </w:r>
    </w:p>
    <w:p w14:paraId="36E231E5" w14:textId="77777777" w:rsidR="00006EB8" w:rsidRPr="00C46D09" w:rsidRDefault="00006EB8" w:rsidP="00006EB8">
      <w:pPr>
        <w:pStyle w:val="ListParagraph"/>
        <w:numPr>
          <w:ilvl w:val="0"/>
          <w:numId w:val="29"/>
        </w:numPr>
        <w:spacing w:after="0" w:line="240" w:lineRule="auto"/>
        <w:rPr>
          <w:rFonts w:ascii="Calibri" w:eastAsia="MS ??" w:hAnsi="Calibri" w:cs="Calibri"/>
          <w:bCs/>
          <w:sz w:val="24"/>
          <w:szCs w:val="24"/>
        </w:rPr>
      </w:pPr>
      <w:r w:rsidRPr="00C46D09">
        <w:rPr>
          <w:rFonts w:ascii="Calibri" w:eastAsia="MS ??" w:hAnsi="Calibri" w:cs="Calibri"/>
          <w:bCs/>
          <w:sz w:val="24"/>
          <w:szCs w:val="24"/>
        </w:rPr>
        <w:t>Who its customers are</w:t>
      </w:r>
    </w:p>
    <w:p w14:paraId="1EA0ED51" w14:textId="77777777" w:rsidR="00006EB8" w:rsidRPr="00C46D09" w:rsidRDefault="00006EB8" w:rsidP="00006EB8">
      <w:pPr>
        <w:pStyle w:val="ListParagraph"/>
        <w:numPr>
          <w:ilvl w:val="0"/>
          <w:numId w:val="29"/>
        </w:numPr>
        <w:spacing w:after="0" w:line="240" w:lineRule="auto"/>
        <w:rPr>
          <w:rFonts w:ascii="Calibri" w:eastAsia="MS ??" w:hAnsi="Calibri" w:cs="Calibri"/>
          <w:bCs/>
          <w:sz w:val="24"/>
          <w:szCs w:val="24"/>
        </w:rPr>
      </w:pPr>
      <w:r w:rsidRPr="00C46D09">
        <w:rPr>
          <w:rFonts w:ascii="Calibri" w:eastAsia="MS ??" w:hAnsi="Calibri" w:cs="Calibri"/>
          <w:bCs/>
          <w:sz w:val="24"/>
          <w:szCs w:val="24"/>
        </w:rPr>
        <w:t xml:space="preserve">How it makes money  </w:t>
      </w:r>
    </w:p>
    <w:p w14:paraId="1EBD0F13" w14:textId="77777777" w:rsidR="00006EB8" w:rsidRPr="00C46D09" w:rsidRDefault="00006EB8" w:rsidP="00006EB8">
      <w:pPr>
        <w:pStyle w:val="ListParagraph"/>
        <w:numPr>
          <w:ilvl w:val="0"/>
          <w:numId w:val="29"/>
        </w:numPr>
        <w:spacing w:after="0" w:line="240" w:lineRule="auto"/>
        <w:rPr>
          <w:rFonts w:ascii="Calibri" w:eastAsia="MS ??" w:hAnsi="Calibri" w:cs="Calibri"/>
          <w:bCs/>
          <w:sz w:val="24"/>
          <w:szCs w:val="24"/>
        </w:rPr>
      </w:pPr>
      <w:r w:rsidRPr="00C46D09">
        <w:rPr>
          <w:rFonts w:ascii="Calibri" w:eastAsia="MS ??" w:hAnsi="Calibri" w:cs="Calibri"/>
          <w:bCs/>
          <w:sz w:val="24"/>
          <w:szCs w:val="24"/>
        </w:rPr>
        <w:t>One recent challenge it has faced (</w:t>
      </w:r>
      <w:proofErr w:type="spellStart"/>
      <w:r w:rsidRPr="00C46D09">
        <w:rPr>
          <w:rFonts w:ascii="Calibri" w:eastAsia="MS ??" w:hAnsi="Calibri" w:cs="Calibri"/>
          <w:bCs/>
          <w:sz w:val="24"/>
          <w:szCs w:val="24"/>
        </w:rPr>
        <w:t>eg</w:t>
      </w:r>
      <w:proofErr w:type="spellEnd"/>
      <w:r w:rsidRPr="00C46D09">
        <w:rPr>
          <w:rFonts w:ascii="Calibri" w:eastAsia="MS ??" w:hAnsi="Calibri" w:cs="Calibri"/>
          <w:bCs/>
          <w:sz w:val="24"/>
          <w:szCs w:val="24"/>
        </w:rPr>
        <w:t xml:space="preserve"> Marks and Spencer Cyber security problems )</w:t>
      </w:r>
    </w:p>
    <w:p w14:paraId="55F80CCA" w14:textId="77777777" w:rsidR="00006EB8" w:rsidRPr="00C46D09" w:rsidRDefault="00006EB8" w:rsidP="00006EB8">
      <w:pPr>
        <w:pStyle w:val="ListParagraph"/>
        <w:numPr>
          <w:ilvl w:val="0"/>
          <w:numId w:val="29"/>
        </w:numPr>
        <w:spacing w:after="0" w:line="240" w:lineRule="auto"/>
        <w:rPr>
          <w:rFonts w:ascii="Calibri" w:eastAsia="MS ??" w:hAnsi="Calibri" w:cs="Calibri"/>
          <w:bCs/>
          <w:sz w:val="24"/>
          <w:szCs w:val="24"/>
        </w:rPr>
      </w:pPr>
      <w:r w:rsidRPr="00C46D09">
        <w:rPr>
          <w:rFonts w:ascii="Calibri" w:eastAsia="MS ??" w:hAnsi="Calibri" w:cs="Calibri"/>
          <w:bCs/>
          <w:sz w:val="24"/>
          <w:szCs w:val="24"/>
        </w:rPr>
        <w:t xml:space="preserve"> Present your findings as a mini case study or infographic.</w:t>
      </w:r>
    </w:p>
    <w:p w14:paraId="280F86C3" w14:textId="77777777" w:rsidR="00006EB8" w:rsidRPr="00C46D09" w:rsidRDefault="00006EB8" w:rsidP="00006EB8">
      <w:pPr>
        <w:spacing w:after="0" w:line="240" w:lineRule="auto"/>
        <w:rPr>
          <w:rFonts w:ascii="Calibri" w:eastAsia="MS ??" w:hAnsi="Calibri" w:cs="Calibri"/>
          <w:b/>
          <w:bCs/>
          <w:sz w:val="24"/>
          <w:szCs w:val="24"/>
          <w:lang w:val="en-US"/>
        </w:rPr>
      </w:pPr>
    </w:p>
    <w:p w14:paraId="76B1B776" w14:textId="77777777" w:rsidR="00006EB8" w:rsidRPr="00C46D09" w:rsidRDefault="00006EB8" w:rsidP="00006EB8">
      <w:pPr>
        <w:spacing w:after="0" w:line="240" w:lineRule="auto"/>
        <w:rPr>
          <w:rFonts w:ascii="Calibri" w:eastAsia="MS ??" w:hAnsi="Calibri" w:cs="Calibri"/>
          <w:b/>
          <w:bCs/>
          <w:sz w:val="24"/>
          <w:szCs w:val="24"/>
          <w:lang w:val="en-US"/>
        </w:rPr>
      </w:pPr>
      <w:r w:rsidRPr="00C46D09">
        <w:rPr>
          <w:rFonts w:ascii="Calibri" w:eastAsia="MS ??" w:hAnsi="Calibri" w:cs="Calibri"/>
          <w:b/>
          <w:bCs/>
          <w:sz w:val="24"/>
          <w:szCs w:val="24"/>
          <w:lang w:val="en-US"/>
        </w:rPr>
        <w:t>Skills Developed:</w:t>
      </w:r>
    </w:p>
    <w:p w14:paraId="1AD814CB" w14:textId="01D925F4" w:rsidR="00006EB8" w:rsidRPr="00C46D09" w:rsidRDefault="00006EB8" w:rsidP="00006EB8">
      <w:pPr>
        <w:spacing w:after="0" w:line="240" w:lineRule="auto"/>
        <w:rPr>
          <w:rFonts w:ascii="Calibri" w:eastAsia="MS ??" w:hAnsi="Calibri" w:cs="Calibri"/>
          <w:bCs/>
          <w:sz w:val="24"/>
          <w:szCs w:val="24"/>
          <w:lang w:val="en-US"/>
        </w:rPr>
      </w:pPr>
      <w:r w:rsidRPr="00C46D09">
        <w:rPr>
          <w:rFonts w:ascii="Calibri" w:eastAsia="MS ??" w:hAnsi="Calibri" w:cs="Calibri"/>
          <w:bCs/>
          <w:sz w:val="24"/>
          <w:szCs w:val="24"/>
          <w:lang w:val="en-US"/>
        </w:rPr>
        <w:t>Research, analysis, business awareness</w:t>
      </w:r>
    </w:p>
    <w:p w14:paraId="0291A550" w14:textId="287F8CDD" w:rsidR="00006EB8" w:rsidRPr="00C46D09" w:rsidRDefault="00006EB8" w:rsidP="00006EB8">
      <w:pPr>
        <w:spacing w:after="0" w:line="240" w:lineRule="auto"/>
        <w:rPr>
          <w:rFonts w:ascii="Calibri" w:eastAsia="MS ??" w:hAnsi="Calibri" w:cs="Calibri"/>
          <w:bCs/>
          <w:sz w:val="24"/>
          <w:szCs w:val="24"/>
          <w:lang w:val="en-US"/>
        </w:rPr>
      </w:pPr>
    </w:p>
    <w:p w14:paraId="5C4FE05B" w14:textId="3E2AB612" w:rsidR="00006EB8" w:rsidRPr="00C46D09" w:rsidRDefault="00006EB8" w:rsidP="00006EB8">
      <w:pPr>
        <w:spacing w:after="0" w:line="315" w:lineRule="exact"/>
        <w:ind w:right="-20"/>
        <w:jc w:val="both"/>
        <w:rPr>
          <w:rFonts w:ascii="Calibri" w:hAnsi="Calibri"/>
          <w:b/>
          <w:bCs/>
          <w:sz w:val="24"/>
          <w:szCs w:val="24"/>
          <w:u w:val="single"/>
        </w:rPr>
      </w:pPr>
      <w:r w:rsidRPr="00C46D09">
        <w:rPr>
          <w:rFonts w:ascii="Calibri" w:hAnsi="Calibri"/>
          <w:b/>
          <w:bCs/>
          <w:sz w:val="24"/>
          <w:szCs w:val="24"/>
          <w:u w:val="single"/>
        </w:rPr>
        <w:t>Task 3:</w:t>
      </w:r>
    </w:p>
    <w:p w14:paraId="74953D80" w14:textId="77777777" w:rsidR="00006EB8" w:rsidRPr="00C46D09" w:rsidRDefault="00006EB8" w:rsidP="00006EB8">
      <w:pPr>
        <w:spacing w:after="0" w:line="315" w:lineRule="exact"/>
        <w:ind w:right="-20"/>
        <w:jc w:val="both"/>
        <w:rPr>
          <w:rFonts w:ascii="Calibri" w:hAnsi="Calibri"/>
          <w:b/>
          <w:bCs/>
          <w:sz w:val="24"/>
          <w:szCs w:val="24"/>
          <w:u w:val="single"/>
        </w:rPr>
      </w:pPr>
    </w:p>
    <w:p w14:paraId="75F98BCF" w14:textId="1C65529C" w:rsidR="00006EB8" w:rsidRPr="00C46D09" w:rsidRDefault="00006EB8" w:rsidP="00006EB8">
      <w:pPr>
        <w:spacing w:after="0" w:line="315" w:lineRule="exact"/>
        <w:ind w:right="-20"/>
        <w:jc w:val="both"/>
        <w:rPr>
          <w:rFonts w:ascii="Calibri" w:hAnsi="Calibri"/>
          <w:b/>
          <w:bCs/>
          <w:sz w:val="24"/>
          <w:szCs w:val="24"/>
          <w:u w:val="single"/>
        </w:rPr>
      </w:pPr>
      <w:r w:rsidRPr="00C46D09">
        <w:rPr>
          <w:rFonts w:ascii="Calibri" w:hAnsi="Calibri"/>
          <w:b/>
          <w:bCs/>
          <w:sz w:val="24"/>
          <w:szCs w:val="24"/>
          <w:u w:val="single"/>
        </w:rPr>
        <w:t>Third sector organisations and customer service</w:t>
      </w:r>
    </w:p>
    <w:p w14:paraId="01758CA6" w14:textId="77777777" w:rsidR="00006EB8" w:rsidRPr="00C46D09" w:rsidRDefault="00006EB8" w:rsidP="00006EB8">
      <w:pPr>
        <w:spacing w:after="0" w:line="315" w:lineRule="exact"/>
        <w:ind w:right="-20"/>
        <w:jc w:val="both"/>
        <w:rPr>
          <w:rFonts w:ascii="Calibri" w:hAnsi="Calibri"/>
          <w:sz w:val="24"/>
          <w:szCs w:val="24"/>
        </w:rPr>
      </w:pPr>
    </w:p>
    <w:p w14:paraId="15A166F1" w14:textId="77777777" w:rsidR="00006EB8" w:rsidRPr="00C46D09" w:rsidRDefault="00006EB8" w:rsidP="00006EB8">
      <w:pPr>
        <w:spacing w:after="0" w:line="315" w:lineRule="exact"/>
        <w:ind w:right="-20"/>
        <w:jc w:val="both"/>
        <w:rPr>
          <w:rFonts w:ascii="Calibri" w:hAnsi="Calibri"/>
          <w:sz w:val="24"/>
          <w:szCs w:val="24"/>
        </w:rPr>
      </w:pPr>
      <w:r w:rsidRPr="00C46D09">
        <w:rPr>
          <w:rFonts w:ascii="Calibri" w:hAnsi="Calibri"/>
          <w:sz w:val="24"/>
          <w:szCs w:val="24"/>
        </w:rPr>
        <w:t>Some businesses do not have profit as their main objective and instead seek to help a community or a certain sector of the population, e.g</w:t>
      </w:r>
      <w:r w:rsidRPr="00C46D09">
        <w:rPr>
          <w:rFonts w:ascii="Calibri" w:hAnsi="Calibri"/>
          <w:i/>
          <w:iCs/>
          <w:sz w:val="24"/>
          <w:szCs w:val="24"/>
        </w:rPr>
        <w:t>. Shelter</w:t>
      </w:r>
      <w:r w:rsidRPr="00C46D09">
        <w:rPr>
          <w:rFonts w:ascii="Calibri" w:hAnsi="Calibri"/>
          <w:sz w:val="24"/>
          <w:szCs w:val="24"/>
        </w:rPr>
        <w:t xml:space="preserve"> is a charity to help the homeless and </w:t>
      </w:r>
      <w:r w:rsidRPr="00C46D09">
        <w:rPr>
          <w:rFonts w:ascii="Calibri" w:hAnsi="Calibri"/>
          <w:i/>
          <w:iCs/>
          <w:sz w:val="24"/>
          <w:szCs w:val="24"/>
        </w:rPr>
        <w:t>The Big Issue</w:t>
      </w:r>
      <w:r w:rsidRPr="00C46D09">
        <w:rPr>
          <w:rFonts w:ascii="Calibri" w:hAnsi="Calibri"/>
          <w:sz w:val="24"/>
          <w:szCs w:val="24"/>
        </w:rPr>
        <w:t xml:space="preserve"> is a social enterprise which also helps the homeless but through trading rather than donations.  Look at the website of The Big Issue and their video gallery. </w:t>
      </w:r>
    </w:p>
    <w:p w14:paraId="6BF6EC96" w14:textId="77777777" w:rsidR="00006EB8" w:rsidRPr="00C46D09" w:rsidRDefault="00006EB8" w:rsidP="00006EB8">
      <w:pPr>
        <w:spacing w:after="0" w:line="315" w:lineRule="exact"/>
        <w:ind w:right="-20"/>
        <w:jc w:val="both"/>
        <w:rPr>
          <w:rFonts w:ascii="Calibri" w:hAnsi="Calibri"/>
          <w:sz w:val="24"/>
          <w:szCs w:val="24"/>
        </w:rPr>
      </w:pPr>
    </w:p>
    <w:p w14:paraId="7ADF354E" w14:textId="0DBCF334" w:rsidR="00006EB8" w:rsidRPr="00C46D09" w:rsidRDefault="00006EB8" w:rsidP="00006EB8">
      <w:pPr>
        <w:spacing w:after="0" w:line="315" w:lineRule="exact"/>
        <w:ind w:right="-20"/>
        <w:jc w:val="both"/>
        <w:rPr>
          <w:rFonts w:ascii="Calibri" w:hAnsi="Calibri"/>
          <w:sz w:val="24"/>
          <w:szCs w:val="24"/>
        </w:rPr>
      </w:pPr>
      <w:r w:rsidRPr="00C46D09">
        <w:rPr>
          <w:rFonts w:ascii="Calibri" w:hAnsi="Calibri"/>
          <w:sz w:val="24"/>
          <w:szCs w:val="24"/>
        </w:rPr>
        <w:t xml:space="preserve">The Big Issue Foundation </w:t>
      </w:r>
      <w:hyperlink r:id="rId16" w:history="1">
        <w:r w:rsidRPr="00C46D09">
          <w:rPr>
            <w:rStyle w:val="Hyperlink"/>
            <w:rFonts w:ascii="Calibri" w:hAnsi="Calibri"/>
            <w:sz w:val="24"/>
            <w:szCs w:val="24"/>
          </w:rPr>
          <w:t>https://www.bigissue.org.uk/</w:t>
        </w:r>
      </w:hyperlink>
      <w:r w:rsidRPr="00C46D09">
        <w:rPr>
          <w:rFonts w:ascii="Calibri" w:hAnsi="Calibri"/>
          <w:sz w:val="24"/>
          <w:szCs w:val="24"/>
        </w:rPr>
        <w:t xml:space="preserve"> </w:t>
      </w:r>
      <w:r w:rsidR="00C801C5" w:rsidRPr="00C46D09">
        <w:rPr>
          <w:rFonts w:ascii="Calibri" w:hAnsi="Calibri"/>
          <w:sz w:val="24"/>
          <w:szCs w:val="24"/>
        </w:rPr>
        <w:t>their</w:t>
      </w:r>
      <w:r w:rsidRPr="00C46D09">
        <w:rPr>
          <w:rFonts w:ascii="Calibri" w:hAnsi="Calibri"/>
          <w:sz w:val="24"/>
          <w:szCs w:val="24"/>
        </w:rPr>
        <w:t xml:space="preserve"> ‘About us’ </w:t>
      </w:r>
      <w:r w:rsidR="00C801C5" w:rsidRPr="00C46D09">
        <w:rPr>
          <w:rFonts w:ascii="Calibri" w:hAnsi="Calibri"/>
          <w:sz w:val="24"/>
          <w:szCs w:val="24"/>
        </w:rPr>
        <w:t>page explains</w:t>
      </w:r>
      <w:r w:rsidRPr="00C46D09">
        <w:rPr>
          <w:rFonts w:ascii="Calibri" w:hAnsi="Calibri"/>
          <w:sz w:val="24"/>
          <w:szCs w:val="24"/>
        </w:rPr>
        <w:t xml:space="preserve"> what The Big Issue is and how it aims to help the homeless through trade.  The video gallery has short video clips about The Big Issue and how it helps the homeless through trade. </w:t>
      </w:r>
    </w:p>
    <w:p w14:paraId="600CEED7" w14:textId="21BD94CD" w:rsidR="00006EB8" w:rsidRPr="00C46D09" w:rsidRDefault="00006EB8" w:rsidP="00006EB8">
      <w:pPr>
        <w:spacing w:after="0" w:line="315" w:lineRule="exact"/>
        <w:ind w:right="-20"/>
        <w:jc w:val="both"/>
        <w:rPr>
          <w:rFonts w:ascii="Calibri" w:hAnsi="Calibri"/>
          <w:sz w:val="24"/>
          <w:szCs w:val="24"/>
        </w:rPr>
      </w:pPr>
    </w:p>
    <w:p w14:paraId="6B339188" w14:textId="27268E6B" w:rsidR="00006EB8" w:rsidRPr="00C46D09" w:rsidRDefault="00006EB8" w:rsidP="00006EB8">
      <w:pPr>
        <w:spacing w:after="0" w:line="315" w:lineRule="exact"/>
        <w:ind w:right="-20"/>
        <w:jc w:val="both"/>
        <w:rPr>
          <w:rFonts w:ascii="Calibri" w:hAnsi="Calibri"/>
          <w:b/>
          <w:bCs/>
          <w:sz w:val="24"/>
          <w:szCs w:val="24"/>
          <w:u w:val="single"/>
        </w:rPr>
      </w:pPr>
      <w:r w:rsidRPr="00C46D09">
        <w:rPr>
          <w:rFonts w:ascii="Calibri" w:hAnsi="Calibri"/>
          <w:noProof/>
          <w:sz w:val="24"/>
          <w:szCs w:val="24"/>
          <w:lang w:eastAsia="en-GB"/>
        </w:rPr>
        <mc:AlternateContent>
          <mc:Choice Requires="wps">
            <w:drawing>
              <wp:anchor distT="45720" distB="45720" distL="114300" distR="114300" simplePos="0" relativeHeight="251678720" behindDoc="0" locked="0" layoutInCell="1" allowOverlap="1" wp14:anchorId="09E5DA0E" wp14:editId="05BB0AD5">
                <wp:simplePos x="0" y="0"/>
                <wp:positionH relativeFrom="column">
                  <wp:posOffset>-257175</wp:posOffset>
                </wp:positionH>
                <wp:positionV relativeFrom="paragraph">
                  <wp:posOffset>152400</wp:posOffset>
                </wp:positionV>
                <wp:extent cx="2724150" cy="256540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65400"/>
                        </a:xfrm>
                        <a:prstGeom prst="rect">
                          <a:avLst/>
                        </a:prstGeom>
                        <a:solidFill>
                          <a:srgbClr val="FFFFFF"/>
                        </a:solidFill>
                        <a:ln w="9525">
                          <a:solidFill>
                            <a:srgbClr val="000000"/>
                          </a:solidFill>
                          <a:miter lim="800000"/>
                          <a:headEnd/>
                          <a:tailEnd/>
                        </a:ln>
                      </wps:spPr>
                      <wps:txbx>
                        <w:txbxContent>
                          <w:p w14:paraId="1CE2C72D" w14:textId="4431E671" w:rsidR="00C46D09" w:rsidRDefault="00C46D09" w:rsidP="00006EB8">
                            <w:r>
                              <w:rPr>
                                <w:noProof/>
                                <w:lang w:eastAsia="en-GB"/>
                              </w:rPr>
                              <w:drawing>
                                <wp:inline distT="0" distB="0" distL="0" distR="0" wp14:anchorId="49624475" wp14:editId="59E91A50">
                                  <wp:extent cx="2377440" cy="24650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7440" cy="2465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5DA0E" id="Text Box 2" o:spid="_x0000_s1027" type="#_x0000_t202" style="position:absolute;left:0;text-align:left;margin-left:-20.25pt;margin-top:12pt;width:214.5pt;height:20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">
                <v:textbox>
                  <w:txbxContent>
                    <w:p w14:paraId="1CE2C72D" w14:textId="4431E671" w:rsidR="00C46D09" w:rsidRDefault="00C46D09" w:rsidP="00006EB8">
                      <w:r>
                        <w:rPr>
                          <w:noProof/>
                          <w:lang w:eastAsia="en-GB"/>
                        </w:rPr>
                        <w:drawing>
                          <wp:inline distT="0" distB="0" distL="0" distR="0" wp14:anchorId="49624475" wp14:editId="59E91A50">
                            <wp:extent cx="2377440" cy="24650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7440" cy="2465070"/>
                                    </a:xfrm>
                                    <a:prstGeom prst="rect">
                                      <a:avLst/>
                                    </a:prstGeom>
                                  </pic:spPr>
                                </pic:pic>
                              </a:graphicData>
                            </a:graphic>
                          </wp:inline>
                        </w:drawing>
                      </w:r>
                    </w:p>
                  </w:txbxContent>
                </v:textbox>
                <w10:wrap type="square"/>
              </v:shape>
            </w:pict>
          </mc:Fallback>
        </mc:AlternateContent>
      </w:r>
    </w:p>
    <w:p w14:paraId="34631009" w14:textId="77777777" w:rsidR="00006EB8" w:rsidRPr="00C46D09" w:rsidRDefault="00006EB8" w:rsidP="00006EB8">
      <w:pPr>
        <w:spacing w:after="0" w:line="315" w:lineRule="exact"/>
        <w:ind w:right="-20"/>
        <w:jc w:val="both"/>
        <w:rPr>
          <w:rFonts w:ascii="Calibri" w:hAnsi="Calibri"/>
          <w:sz w:val="24"/>
          <w:szCs w:val="24"/>
        </w:rPr>
      </w:pPr>
    </w:p>
    <w:p w14:paraId="576AE609" w14:textId="77777777" w:rsidR="00006EB8" w:rsidRPr="00C46D09" w:rsidRDefault="00006EB8" w:rsidP="00006EB8">
      <w:pPr>
        <w:spacing w:after="0" w:line="315" w:lineRule="exact"/>
        <w:ind w:right="-20"/>
        <w:jc w:val="both"/>
        <w:rPr>
          <w:rFonts w:ascii="Calibri" w:hAnsi="Calibri"/>
          <w:sz w:val="24"/>
          <w:szCs w:val="24"/>
        </w:rPr>
      </w:pPr>
      <w:r w:rsidRPr="00C46D09">
        <w:rPr>
          <w:rFonts w:ascii="Calibri" w:hAnsi="Calibri"/>
          <w:sz w:val="24"/>
          <w:szCs w:val="24"/>
        </w:rPr>
        <w:t xml:space="preserve">Write a 400-word report encompassing detail from The Big Issue and other enterprises you may come across in your research. </w:t>
      </w:r>
    </w:p>
    <w:p w14:paraId="3B07CD06" w14:textId="77777777" w:rsidR="00006EB8" w:rsidRPr="00C46D09" w:rsidRDefault="00006EB8" w:rsidP="00006EB8">
      <w:pPr>
        <w:spacing w:after="0" w:line="315" w:lineRule="exact"/>
        <w:ind w:right="-20"/>
        <w:jc w:val="both"/>
        <w:rPr>
          <w:rFonts w:ascii="Calibri" w:hAnsi="Calibri"/>
          <w:sz w:val="24"/>
          <w:szCs w:val="24"/>
        </w:rPr>
      </w:pPr>
    </w:p>
    <w:p w14:paraId="35512C48" w14:textId="77777777" w:rsidR="00006EB8" w:rsidRPr="00C46D09" w:rsidRDefault="00006EB8" w:rsidP="00006EB8">
      <w:pPr>
        <w:pStyle w:val="ListParagraph"/>
        <w:numPr>
          <w:ilvl w:val="0"/>
          <w:numId w:val="9"/>
        </w:numPr>
        <w:spacing w:after="0" w:line="315" w:lineRule="exact"/>
        <w:ind w:right="-20"/>
        <w:jc w:val="both"/>
        <w:rPr>
          <w:rFonts w:ascii="Calibri" w:hAnsi="Calibri"/>
          <w:sz w:val="24"/>
          <w:szCs w:val="24"/>
        </w:rPr>
      </w:pPr>
      <w:r w:rsidRPr="00C46D09">
        <w:rPr>
          <w:rFonts w:ascii="Calibri" w:hAnsi="Calibri"/>
          <w:sz w:val="24"/>
          <w:szCs w:val="24"/>
        </w:rPr>
        <w:t xml:space="preserve">How do these social enterprises use customer service to communicate their messages? </w:t>
      </w:r>
    </w:p>
    <w:p w14:paraId="061C9C7A" w14:textId="77777777" w:rsidR="00006EB8" w:rsidRPr="00C46D09" w:rsidRDefault="00006EB8" w:rsidP="00006EB8">
      <w:pPr>
        <w:pStyle w:val="ListParagraph"/>
        <w:numPr>
          <w:ilvl w:val="0"/>
          <w:numId w:val="9"/>
        </w:numPr>
        <w:spacing w:after="0" w:line="315" w:lineRule="exact"/>
        <w:ind w:right="-20"/>
        <w:jc w:val="both"/>
        <w:rPr>
          <w:rFonts w:ascii="Calibri" w:hAnsi="Calibri"/>
          <w:sz w:val="24"/>
          <w:szCs w:val="24"/>
        </w:rPr>
      </w:pPr>
      <w:r w:rsidRPr="00C46D09">
        <w:rPr>
          <w:rFonts w:ascii="Calibri" w:hAnsi="Calibri"/>
          <w:sz w:val="24"/>
          <w:szCs w:val="24"/>
        </w:rPr>
        <w:t>How do they market/advertise their work?</w:t>
      </w:r>
    </w:p>
    <w:p w14:paraId="12ABB164" w14:textId="77777777" w:rsidR="00006EB8" w:rsidRPr="00C46D09" w:rsidRDefault="00006EB8" w:rsidP="00006EB8">
      <w:pPr>
        <w:pStyle w:val="ListParagraph"/>
        <w:numPr>
          <w:ilvl w:val="0"/>
          <w:numId w:val="9"/>
        </w:numPr>
        <w:spacing w:after="0" w:line="315" w:lineRule="exact"/>
        <w:ind w:right="-20"/>
        <w:jc w:val="both"/>
        <w:rPr>
          <w:rFonts w:ascii="Calibri" w:hAnsi="Calibri"/>
          <w:sz w:val="24"/>
          <w:szCs w:val="24"/>
        </w:rPr>
      </w:pPr>
      <w:r w:rsidRPr="00C46D09">
        <w:rPr>
          <w:rFonts w:ascii="Calibri" w:hAnsi="Calibri"/>
          <w:sz w:val="24"/>
          <w:szCs w:val="24"/>
        </w:rPr>
        <w:t>What makes them successful in their aim to support others?</w:t>
      </w:r>
    </w:p>
    <w:p w14:paraId="5FC0FE3A" w14:textId="77777777" w:rsidR="00006EB8" w:rsidRPr="00C46D09" w:rsidRDefault="00006EB8" w:rsidP="00006EB8">
      <w:pPr>
        <w:pStyle w:val="ListParagraph"/>
        <w:numPr>
          <w:ilvl w:val="0"/>
          <w:numId w:val="9"/>
        </w:numPr>
        <w:spacing w:after="0" w:line="315" w:lineRule="exact"/>
        <w:ind w:right="-20"/>
        <w:jc w:val="both"/>
        <w:rPr>
          <w:rFonts w:ascii="Calibri" w:hAnsi="Calibri"/>
          <w:sz w:val="24"/>
          <w:szCs w:val="24"/>
        </w:rPr>
      </w:pPr>
      <w:r w:rsidRPr="00C46D09">
        <w:rPr>
          <w:rFonts w:ascii="Calibri" w:hAnsi="Calibri"/>
          <w:sz w:val="24"/>
          <w:szCs w:val="24"/>
        </w:rPr>
        <w:t>How do they raise funds?</w:t>
      </w:r>
    </w:p>
    <w:p w14:paraId="24046E06" w14:textId="4FCA0043" w:rsidR="00006EB8" w:rsidRPr="00C46D09" w:rsidRDefault="00006EB8" w:rsidP="00006EB8">
      <w:pPr>
        <w:spacing w:after="0" w:line="240" w:lineRule="auto"/>
        <w:rPr>
          <w:rFonts w:ascii="Calibri" w:eastAsia="MS ??" w:hAnsi="Calibri" w:cs="Calibri"/>
          <w:b/>
          <w:bCs/>
          <w:sz w:val="24"/>
          <w:szCs w:val="24"/>
          <w:lang w:val="en-US"/>
        </w:rPr>
      </w:pPr>
      <w:bookmarkStart w:id="0" w:name="_GoBack"/>
      <w:bookmarkEnd w:id="0"/>
    </w:p>
    <w:p w14:paraId="4ABBB5FC" w14:textId="7730BE60" w:rsidR="00006EB8" w:rsidRPr="00C46D09" w:rsidRDefault="00006EB8" w:rsidP="00006EB8">
      <w:pPr>
        <w:spacing w:line="276" w:lineRule="auto"/>
        <w:ind w:left="720"/>
        <w:rPr>
          <w:sz w:val="24"/>
          <w:szCs w:val="24"/>
        </w:rPr>
      </w:pPr>
    </w:p>
    <w:sectPr w:rsidR="00006EB8" w:rsidRPr="00C46D09">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CE89F" w14:textId="77777777" w:rsidR="00C46D09" w:rsidRDefault="00C46D09" w:rsidP="002332D6">
      <w:pPr>
        <w:spacing w:after="0" w:line="240" w:lineRule="auto"/>
      </w:pPr>
      <w:r>
        <w:separator/>
      </w:r>
    </w:p>
  </w:endnote>
  <w:endnote w:type="continuationSeparator" w:id="0">
    <w:p w14:paraId="3A8474B3" w14:textId="77777777" w:rsidR="00C46D09" w:rsidRDefault="00C46D09"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altName w:val="Yu Gothic UI"/>
    <w:panose1 w:val="00000000000000000000"/>
    <w:charset w:val="80"/>
    <w:family w:val="auto"/>
    <w:notTrueType/>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E5538" w14:textId="77777777" w:rsidR="00C46D09" w:rsidRDefault="00C46D09" w:rsidP="002332D6">
      <w:pPr>
        <w:spacing w:after="0" w:line="240" w:lineRule="auto"/>
      </w:pPr>
      <w:r>
        <w:separator/>
      </w:r>
    </w:p>
  </w:footnote>
  <w:footnote w:type="continuationSeparator" w:id="0">
    <w:p w14:paraId="2F9F6425" w14:textId="77777777" w:rsidR="00C46D09" w:rsidRDefault="00C46D09"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596FC" w14:textId="2EB07548" w:rsidR="00C46D09" w:rsidRDefault="00C46D09">
    <w:pPr>
      <w:pStyle w:val="Header"/>
    </w:pPr>
    <w:r>
      <w:rPr>
        <w:noProof/>
        <w:lang w:eastAsia="en-GB"/>
      </w:rPr>
      <w:drawing>
        <wp:anchor distT="0" distB="0" distL="114300" distR="114300" simplePos="0" relativeHeight="251659264" behindDoc="1" locked="0" layoutInCell="1" allowOverlap="1" wp14:anchorId="27FCAE23" wp14:editId="040D3267">
          <wp:simplePos x="0" y="0"/>
          <wp:positionH relativeFrom="margin">
            <wp:posOffset>4314825</wp:posOffset>
          </wp:positionH>
          <wp:positionV relativeFrom="paragraph">
            <wp:posOffset>-257810</wp:posOffset>
          </wp:positionV>
          <wp:extent cx="2026920" cy="1215390"/>
          <wp:effectExtent l="0" t="0" r="0" b="3810"/>
          <wp:wrapTight wrapText="bothSides">
            <wp:wrapPolygon edited="0">
              <wp:start x="0" y="0"/>
              <wp:lineTo x="0" y="21329"/>
              <wp:lineTo x="21316" y="21329"/>
              <wp:lineTo x="21316" y="0"/>
              <wp:lineTo x="0" y="0"/>
            </wp:wrapPolygon>
          </wp:wrapTight>
          <wp:docPr id="6" name="Picture 6" descr="\\raynespark.merton.sch.uk\CustomFolders\Custom\MANAGERS\DESKTOP\27-07-17 Logo Sixth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nespark.merton.sch.uk\CustomFolders\Custom\MANAGERS\DESKTOP\27-07-17 Logo Sixth For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692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tab/>
      <w:t xml:space="preserve">                                                                                                                                                  </w:t>
    </w:r>
  </w:p>
  <w:p w14:paraId="5E7E2187" w14:textId="77777777" w:rsidR="00C46D09" w:rsidRDefault="00C46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12FD"/>
    <w:multiLevelType w:val="hybridMultilevel"/>
    <w:tmpl w:val="99B64DC4"/>
    <w:lvl w:ilvl="0" w:tplc="C0AAD68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B37D23"/>
    <w:multiLevelType w:val="multilevel"/>
    <w:tmpl w:val="1788F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BA028B"/>
    <w:multiLevelType w:val="hybridMultilevel"/>
    <w:tmpl w:val="7A72ECA2"/>
    <w:lvl w:ilvl="0" w:tplc="C860A660">
      <w:start w:val="1"/>
      <w:numFmt w:val="bullet"/>
      <w:lvlText w:val="•"/>
      <w:lvlJc w:val="left"/>
      <w:pPr>
        <w:tabs>
          <w:tab w:val="num" w:pos="720"/>
        </w:tabs>
        <w:ind w:left="720" w:hanging="360"/>
      </w:pPr>
      <w:rPr>
        <w:rFonts w:ascii="Arial" w:hAnsi="Arial" w:hint="default"/>
      </w:rPr>
    </w:lvl>
    <w:lvl w:ilvl="1" w:tplc="214A6570" w:tentative="1">
      <w:start w:val="1"/>
      <w:numFmt w:val="bullet"/>
      <w:lvlText w:val="•"/>
      <w:lvlJc w:val="left"/>
      <w:pPr>
        <w:tabs>
          <w:tab w:val="num" w:pos="1440"/>
        </w:tabs>
        <w:ind w:left="1440" w:hanging="360"/>
      </w:pPr>
      <w:rPr>
        <w:rFonts w:ascii="Arial" w:hAnsi="Arial" w:hint="default"/>
      </w:rPr>
    </w:lvl>
    <w:lvl w:ilvl="2" w:tplc="D94E0A8E">
      <w:start w:val="1"/>
      <w:numFmt w:val="bullet"/>
      <w:lvlText w:val="•"/>
      <w:lvlJc w:val="left"/>
      <w:pPr>
        <w:tabs>
          <w:tab w:val="num" w:pos="2160"/>
        </w:tabs>
        <w:ind w:left="2160" w:hanging="360"/>
      </w:pPr>
      <w:rPr>
        <w:rFonts w:ascii="Arial" w:hAnsi="Arial" w:hint="default"/>
      </w:rPr>
    </w:lvl>
    <w:lvl w:ilvl="3" w:tplc="6DDAC330" w:tentative="1">
      <w:start w:val="1"/>
      <w:numFmt w:val="bullet"/>
      <w:lvlText w:val="•"/>
      <w:lvlJc w:val="left"/>
      <w:pPr>
        <w:tabs>
          <w:tab w:val="num" w:pos="2880"/>
        </w:tabs>
        <w:ind w:left="2880" w:hanging="360"/>
      </w:pPr>
      <w:rPr>
        <w:rFonts w:ascii="Arial" w:hAnsi="Arial" w:hint="default"/>
      </w:rPr>
    </w:lvl>
    <w:lvl w:ilvl="4" w:tplc="95FC8C84" w:tentative="1">
      <w:start w:val="1"/>
      <w:numFmt w:val="bullet"/>
      <w:lvlText w:val="•"/>
      <w:lvlJc w:val="left"/>
      <w:pPr>
        <w:tabs>
          <w:tab w:val="num" w:pos="3600"/>
        </w:tabs>
        <w:ind w:left="3600" w:hanging="360"/>
      </w:pPr>
      <w:rPr>
        <w:rFonts w:ascii="Arial" w:hAnsi="Arial" w:hint="default"/>
      </w:rPr>
    </w:lvl>
    <w:lvl w:ilvl="5" w:tplc="4C0841C6" w:tentative="1">
      <w:start w:val="1"/>
      <w:numFmt w:val="bullet"/>
      <w:lvlText w:val="•"/>
      <w:lvlJc w:val="left"/>
      <w:pPr>
        <w:tabs>
          <w:tab w:val="num" w:pos="4320"/>
        </w:tabs>
        <w:ind w:left="4320" w:hanging="360"/>
      </w:pPr>
      <w:rPr>
        <w:rFonts w:ascii="Arial" w:hAnsi="Arial" w:hint="default"/>
      </w:rPr>
    </w:lvl>
    <w:lvl w:ilvl="6" w:tplc="C7EC2FE4" w:tentative="1">
      <w:start w:val="1"/>
      <w:numFmt w:val="bullet"/>
      <w:lvlText w:val="•"/>
      <w:lvlJc w:val="left"/>
      <w:pPr>
        <w:tabs>
          <w:tab w:val="num" w:pos="5040"/>
        </w:tabs>
        <w:ind w:left="5040" w:hanging="360"/>
      </w:pPr>
      <w:rPr>
        <w:rFonts w:ascii="Arial" w:hAnsi="Arial" w:hint="default"/>
      </w:rPr>
    </w:lvl>
    <w:lvl w:ilvl="7" w:tplc="875AEBC8" w:tentative="1">
      <w:start w:val="1"/>
      <w:numFmt w:val="bullet"/>
      <w:lvlText w:val="•"/>
      <w:lvlJc w:val="left"/>
      <w:pPr>
        <w:tabs>
          <w:tab w:val="num" w:pos="5760"/>
        </w:tabs>
        <w:ind w:left="5760" w:hanging="360"/>
      </w:pPr>
      <w:rPr>
        <w:rFonts w:ascii="Arial" w:hAnsi="Arial" w:hint="default"/>
      </w:rPr>
    </w:lvl>
    <w:lvl w:ilvl="8" w:tplc="012406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4646B3"/>
    <w:multiLevelType w:val="hybridMultilevel"/>
    <w:tmpl w:val="E5989CC8"/>
    <w:lvl w:ilvl="0" w:tplc="13782182">
      <w:start w:val="1"/>
      <w:numFmt w:val="bullet"/>
      <w:lvlText w:val="●"/>
      <w:lvlJc w:val="left"/>
      <w:pPr>
        <w:tabs>
          <w:tab w:val="num" w:pos="720"/>
        </w:tabs>
        <w:ind w:left="720" w:hanging="360"/>
      </w:pPr>
      <w:rPr>
        <w:rFonts w:ascii="Roboto" w:hAnsi="Roboto" w:hint="default"/>
      </w:rPr>
    </w:lvl>
    <w:lvl w:ilvl="1" w:tplc="F47CCE08" w:tentative="1">
      <w:start w:val="1"/>
      <w:numFmt w:val="bullet"/>
      <w:lvlText w:val="●"/>
      <w:lvlJc w:val="left"/>
      <w:pPr>
        <w:tabs>
          <w:tab w:val="num" w:pos="1440"/>
        </w:tabs>
        <w:ind w:left="1440" w:hanging="360"/>
      </w:pPr>
      <w:rPr>
        <w:rFonts w:ascii="Roboto" w:hAnsi="Roboto" w:hint="default"/>
      </w:rPr>
    </w:lvl>
    <w:lvl w:ilvl="2" w:tplc="A200607C" w:tentative="1">
      <w:start w:val="1"/>
      <w:numFmt w:val="bullet"/>
      <w:lvlText w:val="●"/>
      <w:lvlJc w:val="left"/>
      <w:pPr>
        <w:tabs>
          <w:tab w:val="num" w:pos="2160"/>
        </w:tabs>
        <w:ind w:left="2160" w:hanging="360"/>
      </w:pPr>
      <w:rPr>
        <w:rFonts w:ascii="Roboto" w:hAnsi="Roboto" w:hint="default"/>
      </w:rPr>
    </w:lvl>
    <w:lvl w:ilvl="3" w:tplc="E238130C" w:tentative="1">
      <w:start w:val="1"/>
      <w:numFmt w:val="bullet"/>
      <w:lvlText w:val="●"/>
      <w:lvlJc w:val="left"/>
      <w:pPr>
        <w:tabs>
          <w:tab w:val="num" w:pos="2880"/>
        </w:tabs>
        <w:ind w:left="2880" w:hanging="360"/>
      </w:pPr>
      <w:rPr>
        <w:rFonts w:ascii="Roboto" w:hAnsi="Roboto" w:hint="default"/>
      </w:rPr>
    </w:lvl>
    <w:lvl w:ilvl="4" w:tplc="1EAE660A" w:tentative="1">
      <w:start w:val="1"/>
      <w:numFmt w:val="bullet"/>
      <w:lvlText w:val="●"/>
      <w:lvlJc w:val="left"/>
      <w:pPr>
        <w:tabs>
          <w:tab w:val="num" w:pos="3600"/>
        </w:tabs>
        <w:ind w:left="3600" w:hanging="360"/>
      </w:pPr>
      <w:rPr>
        <w:rFonts w:ascii="Roboto" w:hAnsi="Roboto" w:hint="default"/>
      </w:rPr>
    </w:lvl>
    <w:lvl w:ilvl="5" w:tplc="E28A6D4A" w:tentative="1">
      <w:start w:val="1"/>
      <w:numFmt w:val="bullet"/>
      <w:lvlText w:val="●"/>
      <w:lvlJc w:val="left"/>
      <w:pPr>
        <w:tabs>
          <w:tab w:val="num" w:pos="4320"/>
        </w:tabs>
        <w:ind w:left="4320" w:hanging="360"/>
      </w:pPr>
      <w:rPr>
        <w:rFonts w:ascii="Roboto" w:hAnsi="Roboto" w:hint="default"/>
      </w:rPr>
    </w:lvl>
    <w:lvl w:ilvl="6" w:tplc="20AEF45C" w:tentative="1">
      <w:start w:val="1"/>
      <w:numFmt w:val="bullet"/>
      <w:lvlText w:val="●"/>
      <w:lvlJc w:val="left"/>
      <w:pPr>
        <w:tabs>
          <w:tab w:val="num" w:pos="5040"/>
        </w:tabs>
        <w:ind w:left="5040" w:hanging="360"/>
      </w:pPr>
      <w:rPr>
        <w:rFonts w:ascii="Roboto" w:hAnsi="Roboto" w:hint="default"/>
      </w:rPr>
    </w:lvl>
    <w:lvl w:ilvl="7" w:tplc="ED48679A" w:tentative="1">
      <w:start w:val="1"/>
      <w:numFmt w:val="bullet"/>
      <w:lvlText w:val="●"/>
      <w:lvlJc w:val="left"/>
      <w:pPr>
        <w:tabs>
          <w:tab w:val="num" w:pos="5760"/>
        </w:tabs>
        <w:ind w:left="5760" w:hanging="360"/>
      </w:pPr>
      <w:rPr>
        <w:rFonts w:ascii="Roboto" w:hAnsi="Roboto" w:hint="default"/>
      </w:rPr>
    </w:lvl>
    <w:lvl w:ilvl="8" w:tplc="D9C88A72" w:tentative="1">
      <w:start w:val="1"/>
      <w:numFmt w:val="bullet"/>
      <w:lvlText w:val="●"/>
      <w:lvlJc w:val="left"/>
      <w:pPr>
        <w:tabs>
          <w:tab w:val="num" w:pos="6480"/>
        </w:tabs>
        <w:ind w:left="6480" w:hanging="360"/>
      </w:pPr>
      <w:rPr>
        <w:rFonts w:ascii="Roboto" w:hAnsi="Roboto" w:hint="default"/>
      </w:rPr>
    </w:lvl>
  </w:abstractNum>
  <w:abstractNum w:abstractNumId="4" w15:restartNumberingAfterBreak="0">
    <w:nsid w:val="199E05FC"/>
    <w:multiLevelType w:val="hybridMultilevel"/>
    <w:tmpl w:val="1424F072"/>
    <w:lvl w:ilvl="0" w:tplc="38D6FAB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A31F7"/>
    <w:multiLevelType w:val="hybridMultilevel"/>
    <w:tmpl w:val="88629E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990FED"/>
    <w:multiLevelType w:val="hybridMultilevel"/>
    <w:tmpl w:val="4148D1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1FD8650B"/>
    <w:multiLevelType w:val="hybridMultilevel"/>
    <w:tmpl w:val="06AC5172"/>
    <w:lvl w:ilvl="0" w:tplc="08090011">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56186"/>
    <w:multiLevelType w:val="hybridMultilevel"/>
    <w:tmpl w:val="3CBC4F06"/>
    <w:lvl w:ilvl="0" w:tplc="0B3A2050">
      <w:start w:val="1"/>
      <w:numFmt w:val="bullet"/>
      <w:lvlText w:val="●"/>
      <w:lvlJc w:val="left"/>
      <w:pPr>
        <w:tabs>
          <w:tab w:val="num" w:pos="720"/>
        </w:tabs>
        <w:ind w:left="720" w:hanging="360"/>
      </w:pPr>
      <w:rPr>
        <w:rFonts w:ascii="Roboto" w:hAnsi="Roboto" w:hint="default"/>
      </w:rPr>
    </w:lvl>
    <w:lvl w:ilvl="1" w:tplc="0290B94C" w:tentative="1">
      <w:start w:val="1"/>
      <w:numFmt w:val="bullet"/>
      <w:lvlText w:val="●"/>
      <w:lvlJc w:val="left"/>
      <w:pPr>
        <w:tabs>
          <w:tab w:val="num" w:pos="1440"/>
        </w:tabs>
        <w:ind w:left="1440" w:hanging="360"/>
      </w:pPr>
      <w:rPr>
        <w:rFonts w:ascii="Roboto" w:hAnsi="Roboto" w:hint="default"/>
      </w:rPr>
    </w:lvl>
    <w:lvl w:ilvl="2" w:tplc="3CC4913C" w:tentative="1">
      <w:start w:val="1"/>
      <w:numFmt w:val="bullet"/>
      <w:lvlText w:val="●"/>
      <w:lvlJc w:val="left"/>
      <w:pPr>
        <w:tabs>
          <w:tab w:val="num" w:pos="2160"/>
        </w:tabs>
        <w:ind w:left="2160" w:hanging="360"/>
      </w:pPr>
      <w:rPr>
        <w:rFonts w:ascii="Roboto" w:hAnsi="Roboto" w:hint="default"/>
      </w:rPr>
    </w:lvl>
    <w:lvl w:ilvl="3" w:tplc="22C07E24" w:tentative="1">
      <w:start w:val="1"/>
      <w:numFmt w:val="bullet"/>
      <w:lvlText w:val="●"/>
      <w:lvlJc w:val="left"/>
      <w:pPr>
        <w:tabs>
          <w:tab w:val="num" w:pos="2880"/>
        </w:tabs>
        <w:ind w:left="2880" w:hanging="360"/>
      </w:pPr>
      <w:rPr>
        <w:rFonts w:ascii="Roboto" w:hAnsi="Roboto" w:hint="default"/>
      </w:rPr>
    </w:lvl>
    <w:lvl w:ilvl="4" w:tplc="9DEE55FC" w:tentative="1">
      <w:start w:val="1"/>
      <w:numFmt w:val="bullet"/>
      <w:lvlText w:val="●"/>
      <w:lvlJc w:val="left"/>
      <w:pPr>
        <w:tabs>
          <w:tab w:val="num" w:pos="3600"/>
        </w:tabs>
        <w:ind w:left="3600" w:hanging="360"/>
      </w:pPr>
      <w:rPr>
        <w:rFonts w:ascii="Roboto" w:hAnsi="Roboto" w:hint="default"/>
      </w:rPr>
    </w:lvl>
    <w:lvl w:ilvl="5" w:tplc="2DD46794" w:tentative="1">
      <w:start w:val="1"/>
      <w:numFmt w:val="bullet"/>
      <w:lvlText w:val="●"/>
      <w:lvlJc w:val="left"/>
      <w:pPr>
        <w:tabs>
          <w:tab w:val="num" w:pos="4320"/>
        </w:tabs>
        <w:ind w:left="4320" w:hanging="360"/>
      </w:pPr>
      <w:rPr>
        <w:rFonts w:ascii="Roboto" w:hAnsi="Roboto" w:hint="default"/>
      </w:rPr>
    </w:lvl>
    <w:lvl w:ilvl="6" w:tplc="F57092C2" w:tentative="1">
      <w:start w:val="1"/>
      <w:numFmt w:val="bullet"/>
      <w:lvlText w:val="●"/>
      <w:lvlJc w:val="left"/>
      <w:pPr>
        <w:tabs>
          <w:tab w:val="num" w:pos="5040"/>
        </w:tabs>
        <w:ind w:left="5040" w:hanging="360"/>
      </w:pPr>
      <w:rPr>
        <w:rFonts w:ascii="Roboto" w:hAnsi="Roboto" w:hint="default"/>
      </w:rPr>
    </w:lvl>
    <w:lvl w:ilvl="7" w:tplc="91503898" w:tentative="1">
      <w:start w:val="1"/>
      <w:numFmt w:val="bullet"/>
      <w:lvlText w:val="●"/>
      <w:lvlJc w:val="left"/>
      <w:pPr>
        <w:tabs>
          <w:tab w:val="num" w:pos="5760"/>
        </w:tabs>
        <w:ind w:left="5760" w:hanging="360"/>
      </w:pPr>
      <w:rPr>
        <w:rFonts w:ascii="Roboto" w:hAnsi="Roboto" w:hint="default"/>
      </w:rPr>
    </w:lvl>
    <w:lvl w:ilvl="8" w:tplc="72905DC4" w:tentative="1">
      <w:start w:val="1"/>
      <w:numFmt w:val="bullet"/>
      <w:lvlText w:val="●"/>
      <w:lvlJc w:val="left"/>
      <w:pPr>
        <w:tabs>
          <w:tab w:val="num" w:pos="6480"/>
        </w:tabs>
        <w:ind w:left="6480" w:hanging="360"/>
      </w:pPr>
      <w:rPr>
        <w:rFonts w:ascii="Roboto" w:hAnsi="Roboto" w:hint="default"/>
      </w:rPr>
    </w:lvl>
  </w:abstractNum>
  <w:abstractNum w:abstractNumId="9" w15:restartNumberingAfterBreak="0">
    <w:nsid w:val="23010353"/>
    <w:multiLevelType w:val="hybridMultilevel"/>
    <w:tmpl w:val="6EEE1F8A"/>
    <w:lvl w:ilvl="0" w:tplc="743A671C">
      <w:start w:val="1"/>
      <w:numFmt w:val="bullet"/>
      <w:lvlText w:val="●"/>
      <w:lvlJc w:val="left"/>
      <w:pPr>
        <w:tabs>
          <w:tab w:val="num" w:pos="720"/>
        </w:tabs>
        <w:ind w:left="720" w:hanging="360"/>
      </w:pPr>
      <w:rPr>
        <w:rFonts w:ascii="Roboto" w:hAnsi="Roboto" w:hint="default"/>
      </w:rPr>
    </w:lvl>
    <w:lvl w:ilvl="1" w:tplc="1550E686" w:tentative="1">
      <w:start w:val="1"/>
      <w:numFmt w:val="bullet"/>
      <w:lvlText w:val="●"/>
      <w:lvlJc w:val="left"/>
      <w:pPr>
        <w:tabs>
          <w:tab w:val="num" w:pos="1440"/>
        </w:tabs>
        <w:ind w:left="1440" w:hanging="360"/>
      </w:pPr>
      <w:rPr>
        <w:rFonts w:ascii="Roboto" w:hAnsi="Roboto" w:hint="default"/>
      </w:rPr>
    </w:lvl>
    <w:lvl w:ilvl="2" w:tplc="2E0AB6FA" w:tentative="1">
      <w:start w:val="1"/>
      <w:numFmt w:val="bullet"/>
      <w:lvlText w:val="●"/>
      <w:lvlJc w:val="left"/>
      <w:pPr>
        <w:tabs>
          <w:tab w:val="num" w:pos="2160"/>
        </w:tabs>
        <w:ind w:left="2160" w:hanging="360"/>
      </w:pPr>
      <w:rPr>
        <w:rFonts w:ascii="Roboto" w:hAnsi="Roboto" w:hint="default"/>
      </w:rPr>
    </w:lvl>
    <w:lvl w:ilvl="3" w:tplc="483EE0D6" w:tentative="1">
      <w:start w:val="1"/>
      <w:numFmt w:val="bullet"/>
      <w:lvlText w:val="●"/>
      <w:lvlJc w:val="left"/>
      <w:pPr>
        <w:tabs>
          <w:tab w:val="num" w:pos="2880"/>
        </w:tabs>
        <w:ind w:left="2880" w:hanging="360"/>
      </w:pPr>
      <w:rPr>
        <w:rFonts w:ascii="Roboto" w:hAnsi="Roboto" w:hint="default"/>
      </w:rPr>
    </w:lvl>
    <w:lvl w:ilvl="4" w:tplc="0A3AB838" w:tentative="1">
      <w:start w:val="1"/>
      <w:numFmt w:val="bullet"/>
      <w:lvlText w:val="●"/>
      <w:lvlJc w:val="left"/>
      <w:pPr>
        <w:tabs>
          <w:tab w:val="num" w:pos="3600"/>
        </w:tabs>
        <w:ind w:left="3600" w:hanging="360"/>
      </w:pPr>
      <w:rPr>
        <w:rFonts w:ascii="Roboto" w:hAnsi="Roboto" w:hint="default"/>
      </w:rPr>
    </w:lvl>
    <w:lvl w:ilvl="5" w:tplc="E33E74CA" w:tentative="1">
      <w:start w:val="1"/>
      <w:numFmt w:val="bullet"/>
      <w:lvlText w:val="●"/>
      <w:lvlJc w:val="left"/>
      <w:pPr>
        <w:tabs>
          <w:tab w:val="num" w:pos="4320"/>
        </w:tabs>
        <w:ind w:left="4320" w:hanging="360"/>
      </w:pPr>
      <w:rPr>
        <w:rFonts w:ascii="Roboto" w:hAnsi="Roboto" w:hint="default"/>
      </w:rPr>
    </w:lvl>
    <w:lvl w:ilvl="6" w:tplc="EC561F3E" w:tentative="1">
      <w:start w:val="1"/>
      <w:numFmt w:val="bullet"/>
      <w:lvlText w:val="●"/>
      <w:lvlJc w:val="left"/>
      <w:pPr>
        <w:tabs>
          <w:tab w:val="num" w:pos="5040"/>
        </w:tabs>
        <w:ind w:left="5040" w:hanging="360"/>
      </w:pPr>
      <w:rPr>
        <w:rFonts w:ascii="Roboto" w:hAnsi="Roboto" w:hint="default"/>
      </w:rPr>
    </w:lvl>
    <w:lvl w:ilvl="7" w:tplc="16D2F378" w:tentative="1">
      <w:start w:val="1"/>
      <w:numFmt w:val="bullet"/>
      <w:lvlText w:val="●"/>
      <w:lvlJc w:val="left"/>
      <w:pPr>
        <w:tabs>
          <w:tab w:val="num" w:pos="5760"/>
        </w:tabs>
        <w:ind w:left="5760" w:hanging="360"/>
      </w:pPr>
      <w:rPr>
        <w:rFonts w:ascii="Roboto" w:hAnsi="Roboto" w:hint="default"/>
      </w:rPr>
    </w:lvl>
    <w:lvl w:ilvl="8" w:tplc="E34EBC1E" w:tentative="1">
      <w:start w:val="1"/>
      <w:numFmt w:val="bullet"/>
      <w:lvlText w:val="●"/>
      <w:lvlJc w:val="left"/>
      <w:pPr>
        <w:tabs>
          <w:tab w:val="num" w:pos="6480"/>
        </w:tabs>
        <w:ind w:left="6480" w:hanging="360"/>
      </w:pPr>
      <w:rPr>
        <w:rFonts w:ascii="Roboto" w:hAnsi="Roboto" w:hint="default"/>
      </w:rPr>
    </w:lvl>
  </w:abstractNum>
  <w:abstractNum w:abstractNumId="10" w15:restartNumberingAfterBreak="0">
    <w:nsid w:val="2652470B"/>
    <w:multiLevelType w:val="hybridMultilevel"/>
    <w:tmpl w:val="4D703650"/>
    <w:lvl w:ilvl="0" w:tplc="1CC06312">
      <w:start w:val="1"/>
      <w:numFmt w:val="bullet"/>
      <w:lvlText w:val="•"/>
      <w:lvlJc w:val="left"/>
      <w:pPr>
        <w:tabs>
          <w:tab w:val="num" w:pos="720"/>
        </w:tabs>
        <w:ind w:left="720" w:hanging="360"/>
      </w:pPr>
      <w:rPr>
        <w:rFonts w:ascii="Arial" w:hAnsi="Arial" w:hint="default"/>
      </w:rPr>
    </w:lvl>
    <w:lvl w:ilvl="1" w:tplc="24C29726" w:tentative="1">
      <w:start w:val="1"/>
      <w:numFmt w:val="bullet"/>
      <w:lvlText w:val="•"/>
      <w:lvlJc w:val="left"/>
      <w:pPr>
        <w:tabs>
          <w:tab w:val="num" w:pos="1440"/>
        </w:tabs>
        <w:ind w:left="1440" w:hanging="360"/>
      </w:pPr>
      <w:rPr>
        <w:rFonts w:ascii="Arial" w:hAnsi="Arial" w:hint="default"/>
      </w:rPr>
    </w:lvl>
    <w:lvl w:ilvl="2" w:tplc="FF7AB808">
      <w:start w:val="1"/>
      <w:numFmt w:val="bullet"/>
      <w:lvlText w:val="•"/>
      <w:lvlJc w:val="left"/>
      <w:pPr>
        <w:tabs>
          <w:tab w:val="num" w:pos="2160"/>
        </w:tabs>
        <w:ind w:left="2160" w:hanging="360"/>
      </w:pPr>
      <w:rPr>
        <w:rFonts w:ascii="Arial" w:hAnsi="Arial" w:hint="default"/>
      </w:rPr>
    </w:lvl>
    <w:lvl w:ilvl="3" w:tplc="C40A4416" w:tentative="1">
      <w:start w:val="1"/>
      <w:numFmt w:val="bullet"/>
      <w:lvlText w:val="•"/>
      <w:lvlJc w:val="left"/>
      <w:pPr>
        <w:tabs>
          <w:tab w:val="num" w:pos="2880"/>
        </w:tabs>
        <w:ind w:left="2880" w:hanging="360"/>
      </w:pPr>
      <w:rPr>
        <w:rFonts w:ascii="Arial" w:hAnsi="Arial" w:hint="default"/>
      </w:rPr>
    </w:lvl>
    <w:lvl w:ilvl="4" w:tplc="7DF6DB3A" w:tentative="1">
      <w:start w:val="1"/>
      <w:numFmt w:val="bullet"/>
      <w:lvlText w:val="•"/>
      <w:lvlJc w:val="left"/>
      <w:pPr>
        <w:tabs>
          <w:tab w:val="num" w:pos="3600"/>
        </w:tabs>
        <w:ind w:left="3600" w:hanging="360"/>
      </w:pPr>
      <w:rPr>
        <w:rFonts w:ascii="Arial" w:hAnsi="Arial" w:hint="default"/>
      </w:rPr>
    </w:lvl>
    <w:lvl w:ilvl="5" w:tplc="ED18583C" w:tentative="1">
      <w:start w:val="1"/>
      <w:numFmt w:val="bullet"/>
      <w:lvlText w:val="•"/>
      <w:lvlJc w:val="left"/>
      <w:pPr>
        <w:tabs>
          <w:tab w:val="num" w:pos="4320"/>
        </w:tabs>
        <w:ind w:left="4320" w:hanging="360"/>
      </w:pPr>
      <w:rPr>
        <w:rFonts w:ascii="Arial" w:hAnsi="Arial" w:hint="default"/>
      </w:rPr>
    </w:lvl>
    <w:lvl w:ilvl="6" w:tplc="8A88FD9A" w:tentative="1">
      <w:start w:val="1"/>
      <w:numFmt w:val="bullet"/>
      <w:lvlText w:val="•"/>
      <w:lvlJc w:val="left"/>
      <w:pPr>
        <w:tabs>
          <w:tab w:val="num" w:pos="5040"/>
        </w:tabs>
        <w:ind w:left="5040" w:hanging="360"/>
      </w:pPr>
      <w:rPr>
        <w:rFonts w:ascii="Arial" w:hAnsi="Arial" w:hint="default"/>
      </w:rPr>
    </w:lvl>
    <w:lvl w:ilvl="7" w:tplc="9A960CBA" w:tentative="1">
      <w:start w:val="1"/>
      <w:numFmt w:val="bullet"/>
      <w:lvlText w:val="•"/>
      <w:lvlJc w:val="left"/>
      <w:pPr>
        <w:tabs>
          <w:tab w:val="num" w:pos="5760"/>
        </w:tabs>
        <w:ind w:left="5760" w:hanging="360"/>
      </w:pPr>
      <w:rPr>
        <w:rFonts w:ascii="Arial" w:hAnsi="Arial" w:hint="default"/>
      </w:rPr>
    </w:lvl>
    <w:lvl w:ilvl="8" w:tplc="A0708B4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255CFF"/>
    <w:multiLevelType w:val="hybridMultilevel"/>
    <w:tmpl w:val="D7E4D8C4"/>
    <w:lvl w:ilvl="0" w:tplc="66843A62">
      <w:start w:val="1"/>
      <w:numFmt w:val="bullet"/>
      <w:lvlText w:val=""/>
      <w:lvlJc w:val="left"/>
      <w:pPr>
        <w:tabs>
          <w:tab w:val="num" w:pos="720"/>
        </w:tabs>
        <w:ind w:left="720" w:hanging="360"/>
      </w:pPr>
      <w:rPr>
        <w:rFonts w:ascii="Wingdings" w:hAnsi="Wingdings" w:hint="default"/>
      </w:rPr>
    </w:lvl>
    <w:lvl w:ilvl="1" w:tplc="3F1459F4">
      <w:numFmt w:val="bullet"/>
      <w:lvlText w:val=""/>
      <w:lvlJc w:val="left"/>
      <w:pPr>
        <w:tabs>
          <w:tab w:val="num" w:pos="1440"/>
        </w:tabs>
        <w:ind w:left="1440" w:hanging="360"/>
      </w:pPr>
      <w:rPr>
        <w:rFonts w:ascii="Wingdings" w:hAnsi="Wingdings" w:hint="default"/>
      </w:rPr>
    </w:lvl>
    <w:lvl w:ilvl="2" w:tplc="6DC46AAC" w:tentative="1">
      <w:start w:val="1"/>
      <w:numFmt w:val="bullet"/>
      <w:lvlText w:val=""/>
      <w:lvlJc w:val="left"/>
      <w:pPr>
        <w:tabs>
          <w:tab w:val="num" w:pos="2160"/>
        </w:tabs>
        <w:ind w:left="2160" w:hanging="360"/>
      </w:pPr>
      <w:rPr>
        <w:rFonts w:ascii="Wingdings" w:hAnsi="Wingdings" w:hint="default"/>
      </w:rPr>
    </w:lvl>
    <w:lvl w:ilvl="3" w:tplc="EA5E9502" w:tentative="1">
      <w:start w:val="1"/>
      <w:numFmt w:val="bullet"/>
      <w:lvlText w:val=""/>
      <w:lvlJc w:val="left"/>
      <w:pPr>
        <w:tabs>
          <w:tab w:val="num" w:pos="2880"/>
        </w:tabs>
        <w:ind w:left="2880" w:hanging="360"/>
      </w:pPr>
      <w:rPr>
        <w:rFonts w:ascii="Wingdings" w:hAnsi="Wingdings" w:hint="default"/>
      </w:rPr>
    </w:lvl>
    <w:lvl w:ilvl="4" w:tplc="08B09192" w:tentative="1">
      <w:start w:val="1"/>
      <w:numFmt w:val="bullet"/>
      <w:lvlText w:val=""/>
      <w:lvlJc w:val="left"/>
      <w:pPr>
        <w:tabs>
          <w:tab w:val="num" w:pos="3600"/>
        </w:tabs>
        <w:ind w:left="3600" w:hanging="360"/>
      </w:pPr>
      <w:rPr>
        <w:rFonts w:ascii="Wingdings" w:hAnsi="Wingdings" w:hint="default"/>
      </w:rPr>
    </w:lvl>
    <w:lvl w:ilvl="5" w:tplc="29B44B54" w:tentative="1">
      <w:start w:val="1"/>
      <w:numFmt w:val="bullet"/>
      <w:lvlText w:val=""/>
      <w:lvlJc w:val="left"/>
      <w:pPr>
        <w:tabs>
          <w:tab w:val="num" w:pos="4320"/>
        </w:tabs>
        <w:ind w:left="4320" w:hanging="360"/>
      </w:pPr>
      <w:rPr>
        <w:rFonts w:ascii="Wingdings" w:hAnsi="Wingdings" w:hint="default"/>
      </w:rPr>
    </w:lvl>
    <w:lvl w:ilvl="6" w:tplc="53BEF14A" w:tentative="1">
      <w:start w:val="1"/>
      <w:numFmt w:val="bullet"/>
      <w:lvlText w:val=""/>
      <w:lvlJc w:val="left"/>
      <w:pPr>
        <w:tabs>
          <w:tab w:val="num" w:pos="5040"/>
        </w:tabs>
        <w:ind w:left="5040" w:hanging="360"/>
      </w:pPr>
      <w:rPr>
        <w:rFonts w:ascii="Wingdings" w:hAnsi="Wingdings" w:hint="default"/>
      </w:rPr>
    </w:lvl>
    <w:lvl w:ilvl="7" w:tplc="68E6C162" w:tentative="1">
      <w:start w:val="1"/>
      <w:numFmt w:val="bullet"/>
      <w:lvlText w:val=""/>
      <w:lvlJc w:val="left"/>
      <w:pPr>
        <w:tabs>
          <w:tab w:val="num" w:pos="5760"/>
        </w:tabs>
        <w:ind w:left="5760" w:hanging="360"/>
      </w:pPr>
      <w:rPr>
        <w:rFonts w:ascii="Wingdings" w:hAnsi="Wingdings" w:hint="default"/>
      </w:rPr>
    </w:lvl>
    <w:lvl w:ilvl="8" w:tplc="64B02A2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173AF8"/>
    <w:multiLevelType w:val="hybridMultilevel"/>
    <w:tmpl w:val="DC9C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5F6792"/>
    <w:multiLevelType w:val="hybridMultilevel"/>
    <w:tmpl w:val="3CC4B4E6"/>
    <w:lvl w:ilvl="0" w:tplc="5FCC9E12">
      <w:start w:val="1"/>
      <w:numFmt w:val="bullet"/>
      <w:lvlText w:val="•"/>
      <w:lvlJc w:val="left"/>
      <w:pPr>
        <w:tabs>
          <w:tab w:val="num" w:pos="720"/>
        </w:tabs>
        <w:ind w:left="720" w:hanging="360"/>
      </w:pPr>
      <w:rPr>
        <w:rFonts w:ascii="Arial" w:hAnsi="Arial" w:hint="default"/>
      </w:rPr>
    </w:lvl>
    <w:lvl w:ilvl="1" w:tplc="8F5C5C0C" w:tentative="1">
      <w:start w:val="1"/>
      <w:numFmt w:val="bullet"/>
      <w:lvlText w:val="•"/>
      <w:lvlJc w:val="left"/>
      <w:pPr>
        <w:tabs>
          <w:tab w:val="num" w:pos="1440"/>
        </w:tabs>
        <w:ind w:left="1440" w:hanging="360"/>
      </w:pPr>
      <w:rPr>
        <w:rFonts w:ascii="Arial" w:hAnsi="Arial" w:hint="default"/>
      </w:rPr>
    </w:lvl>
    <w:lvl w:ilvl="2" w:tplc="D58CEA30" w:tentative="1">
      <w:start w:val="1"/>
      <w:numFmt w:val="bullet"/>
      <w:lvlText w:val="•"/>
      <w:lvlJc w:val="left"/>
      <w:pPr>
        <w:tabs>
          <w:tab w:val="num" w:pos="2160"/>
        </w:tabs>
        <w:ind w:left="2160" w:hanging="360"/>
      </w:pPr>
      <w:rPr>
        <w:rFonts w:ascii="Arial" w:hAnsi="Arial" w:hint="default"/>
      </w:rPr>
    </w:lvl>
    <w:lvl w:ilvl="3" w:tplc="BF722C64" w:tentative="1">
      <w:start w:val="1"/>
      <w:numFmt w:val="bullet"/>
      <w:lvlText w:val="•"/>
      <w:lvlJc w:val="left"/>
      <w:pPr>
        <w:tabs>
          <w:tab w:val="num" w:pos="2880"/>
        </w:tabs>
        <w:ind w:left="2880" w:hanging="360"/>
      </w:pPr>
      <w:rPr>
        <w:rFonts w:ascii="Arial" w:hAnsi="Arial" w:hint="default"/>
      </w:rPr>
    </w:lvl>
    <w:lvl w:ilvl="4" w:tplc="409C20FC" w:tentative="1">
      <w:start w:val="1"/>
      <w:numFmt w:val="bullet"/>
      <w:lvlText w:val="•"/>
      <w:lvlJc w:val="left"/>
      <w:pPr>
        <w:tabs>
          <w:tab w:val="num" w:pos="3600"/>
        </w:tabs>
        <w:ind w:left="3600" w:hanging="360"/>
      </w:pPr>
      <w:rPr>
        <w:rFonts w:ascii="Arial" w:hAnsi="Arial" w:hint="default"/>
      </w:rPr>
    </w:lvl>
    <w:lvl w:ilvl="5" w:tplc="A740B7D0" w:tentative="1">
      <w:start w:val="1"/>
      <w:numFmt w:val="bullet"/>
      <w:lvlText w:val="•"/>
      <w:lvlJc w:val="left"/>
      <w:pPr>
        <w:tabs>
          <w:tab w:val="num" w:pos="4320"/>
        </w:tabs>
        <w:ind w:left="4320" w:hanging="360"/>
      </w:pPr>
      <w:rPr>
        <w:rFonts w:ascii="Arial" w:hAnsi="Arial" w:hint="default"/>
      </w:rPr>
    </w:lvl>
    <w:lvl w:ilvl="6" w:tplc="57969F08" w:tentative="1">
      <w:start w:val="1"/>
      <w:numFmt w:val="bullet"/>
      <w:lvlText w:val="•"/>
      <w:lvlJc w:val="left"/>
      <w:pPr>
        <w:tabs>
          <w:tab w:val="num" w:pos="5040"/>
        </w:tabs>
        <w:ind w:left="5040" w:hanging="360"/>
      </w:pPr>
      <w:rPr>
        <w:rFonts w:ascii="Arial" w:hAnsi="Arial" w:hint="default"/>
      </w:rPr>
    </w:lvl>
    <w:lvl w:ilvl="7" w:tplc="7C987640" w:tentative="1">
      <w:start w:val="1"/>
      <w:numFmt w:val="bullet"/>
      <w:lvlText w:val="•"/>
      <w:lvlJc w:val="left"/>
      <w:pPr>
        <w:tabs>
          <w:tab w:val="num" w:pos="5760"/>
        </w:tabs>
        <w:ind w:left="5760" w:hanging="360"/>
      </w:pPr>
      <w:rPr>
        <w:rFonts w:ascii="Arial" w:hAnsi="Arial" w:hint="default"/>
      </w:rPr>
    </w:lvl>
    <w:lvl w:ilvl="8" w:tplc="166C955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69709F"/>
    <w:multiLevelType w:val="hybridMultilevel"/>
    <w:tmpl w:val="ADD2C50C"/>
    <w:lvl w:ilvl="0" w:tplc="0CD4969A">
      <w:start w:val="1"/>
      <w:numFmt w:val="bullet"/>
      <w:lvlText w:val="•"/>
      <w:lvlJc w:val="left"/>
      <w:pPr>
        <w:tabs>
          <w:tab w:val="num" w:pos="720"/>
        </w:tabs>
        <w:ind w:left="720" w:hanging="360"/>
      </w:pPr>
      <w:rPr>
        <w:rFonts w:ascii="Arial" w:hAnsi="Arial" w:hint="default"/>
      </w:rPr>
    </w:lvl>
    <w:lvl w:ilvl="1" w:tplc="12A6D9AE" w:tentative="1">
      <w:start w:val="1"/>
      <w:numFmt w:val="bullet"/>
      <w:lvlText w:val="•"/>
      <w:lvlJc w:val="left"/>
      <w:pPr>
        <w:tabs>
          <w:tab w:val="num" w:pos="1440"/>
        </w:tabs>
        <w:ind w:left="1440" w:hanging="360"/>
      </w:pPr>
      <w:rPr>
        <w:rFonts w:ascii="Arial" w:hAnsi="Arial" w:hint="default"/>
      </w:rPr>
    </w:lvl>
    <w:lvl w:ilvl="2" w:tplc="9E6E87FE">
      <w:start w:val="1"/>
      <w:numFmt w:val="bullet"/>
      <w:lvlText w:val="•"/>
      <w:lvlJc w:val="left"/>
      <w:pPr>
        <w:tabs>
          <w:tab w:val="num" w:pos="2160"/>
        </w:tabs>
        <w:ind w:left="2160" w:hanging="360"/>
      </w:pPr>
      <w:rPr>
        <w:rFonts w:ascii="Arial" w:hAnsi="Arial" w:hint="default"/>
      </w:rPr>
    </w:lvl>
    <w:lvl w:ilvl="3" w:tplc="A78C1C5C" w:tentative="1">
      <w:start w:val="1"/>
      <w:numFmt w:val="bullet"/>
      <w:lvlText w:val="•"/>
      <w:lvlJc w:val="left"/>
      <w:pPr>
        <w:tabs>
          <w:tab w:val="num" w:pos="2880"/>
        </w:tabs>
        <w:ind w:left="2880" w:hanging="360"/>
      </w:pPr>
      <w:rPr>
        <w:rFonts w:ascii="Arial" w:hAnsi="Arial" w:hint="default"/>
      </w:rPr>
    </w:lvl>
    <w:lvl w:ilvl="4" w:tplc="568C9682" w:tentative="1">
      <w:start w:val="1"/>
      <w:numFmt w:val="bullet"/>
      <w:lvlText w:val="•"/>
      <w:lvlJc w:val="left"/>
      <w:pPr>
        <w:tabs>
          <w:tab w:val="num" w:pos="3600"/>
        </w:tabs>
        <w:ind w:left="3600" w:hanging="360"/>
      </w:pPr>
      <w:rPr>
        <w:rFonts w:ascii="Arial" w:hAnsi="Arial" w:hint="default"/>
      </w:rPr>
    </w:lvl>
    <w:lvl w:ilvl="5" w:tplc="A59E1E6C" w:tentative="1">
      <w:start w:val="1"/>
      <w:numFmt w:val="bullet"/>
      <w:lvlText w:val="•"/>
      <w:lvlJc w:val="left"/>
      <w:pPr>
        <w:tabs>
          <w:tab w:val="num" w:pos="4320"/>
        </w:tabs>
        <w:ind w:left="4320" w:hanging="360"/>
      </w:pPr>
      <w:rPr>
        <w:rFonts w:ascii="Arial" w:hAnsi="Arial" w:hint="default"/>
      </w:rPr>
    </w:lvl>
    <w:lvl w:ilvl="6" w:tplc="60CE1C3A" w:tentative="1">
      <w:start w:val="1"/>
      <w:numFmt w:val="bullet"/>
      <w:lvlText w:val="•"/>
      <w:lvlJc w:val="left"/>
      <w:pPr>
        <w:tabs>
          <w:tab w:val="num" w:pos="5040"/>
        </w:tabs>
        <w:ind w:left="5040" w:hanging="360"/>
      </w:pPr>
      <w:rPr>
        <w:rFonts w:ascii="Arial" w:hAnsi="Arial" w:hint="default"/>
      </w:rPr>
    </w:lvl>
    <w:lvl w:ilvl="7" w:tplc="652A9152" w:tentative="1">
      <w:start w:val="1"/>
      <w:numFmt w:val="bullet"/>
      <w:lvlText w:val="•"/>
      <w:lvlJc w:val="left"/>
      <w:pPr>
        <w:tabs>
          <w:tab w:val="num" w:pos="5760"/>
        </w:tabs>
        <w:ind w:left="5760" w:hanging="360"/>
      </w:pPr>
      <w:rPr>
        <w:rFonts w:ascii="Arial" w:hAnsi="Arial" w:hint="default"/>
      </w:rPr>
    </w:lvl>
    <w:lvl w:ilvl="8" w:tplc="8F24E8A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F3641D"/>
    <w:multiLevelType w:val="multilevel"/>
    <w:tmpl w:val="D1A06A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FBA00F8"/>
    <w:multiLevelType w:val="hybridMultilevel"/>
    <w:tmpl w:val="D528DA72"/>
    <w:lvl w:ilvl="0" w:tplc="C87025CA">
      <w:start w:val="1"/>
      <w:numFmt w:val="bullet"/>
      <w:lvlText w:val="●"/>
      <w:lvlJc w:val="left"/>
      <w:pPr>
        <w:tabs>
          <w:tab w:val="num" w:pos="720"/>
        </w:tabs>
        <w:ind w:left="720" w:hanging="360"/>
      </w:pPr>
      <w:rPr>
        <w:rFonts w:ascii="Arial" w:hAnsi="Arial" w:hint="default"/>
      </w:rPr>
    </w:lvl>
    <w:lvl w:ilvl="1" w:tplc="FCAC0C72" w:tentative="1">
      <w:start w:val="1"/>
      <w:numFmt w:val="bullet"/>
      <w:lvlText w:val="●"/>
      <w:lvlJc w:val="left"/>
      <w:pPr>
        <w:tabs>
          <w:tab w:val="num" w:pos="1440"/>
        </w:tabs>
        <w:ind w:left="1440" w:hanging="360"/>
      </w:pPr>
      <w:rPr>
        <w:rFonts w:ascii="Arial" w:hAnsi="Arial" w:hint="default"/>
      </w:rPr>
    </w:lvl>
    <w:lvl w:ilvl="2" w:tplc="BB68F988" w:tentative="1">
      <w:start w:val="1"/>
      <w:numFmt w:val="bullet"/>
      <w:lvlText w:val="●"/>
      <w:lvlJc w:val="left"/>
      <w:pPr>
        <w:tabs>
          <w:tab w:val="num" w:pos="2160"/>
        </w:tabs>
        <w:ind w:left="2160" w:hanging="360"/>
      </w:pPr>
      <w:rPr>
        <w:rFonts w:ascii="Arial" w:hAnsi="Arial" w:hint="default"/>
      </w:rPr>
    </w:lvl>
    <w:lvl w:ilvl="3" w:tplc="71BA58B6" w:tentative="1">
      <w:start w:val="1"/>
      <w:numFmt w:val="bullet"/>
      <w:lvlText w:val="●"/>
      <w:lvlJc w:val="left"/>
      <w:pPr>
        <w:tabs>
          <w:tab w:val="num" w:pos="2880"/>
        </w:tabs>
        <w:ind w:left="2880" w:hanging="360"/>
      </w:pPr>
      <w:rPr>
        <w:rFonts w:ascii="Arial" w:hAnsi="Arial" w:hint="default"/>
      </w:rPr>
    </w:lvl>
    <w:lvl w:ilvl="4" w:tplc="A63E43D6" w:tentative="1">
      <w:start w:val="1"/>
      <w:numFmt w:val="bullet"/>
      <w:lvlText w:val="●"/>
      <w:lvlJc w:val="left"/>
      <w:pPr>
        <w:tabs>
          <w:tab w:val="num" w:pos="3600"/>
        </w:tabs>
        <w:ind w:left="3600" w:hanging="360"/>
      </w:pPr>
      <w:rPr>
        <w:rFonts w:ascii="Arial" w:hAnsi="Arial" w:hint="default"/>
      </w:rPr>
    </w:lvl>
    <w:lvl w:ilvl="5" w:tplc="DC72B3BC" w:tentative="1">
      <w:start w:val="1"/>
      <w:numFmt w:val="bullet"/>
      <w:lvlText w:val="●"/>
      <w:lvlJc w:val="left"/>
      <w:pPr>
        <w:tabs>
          <w:tab w:val="num" w:pos="4320"/>
        </w:tabs>
        <w:ind w:left="4320" w:hanging="360"/>
      </w:pPr>
      <w:rPr>
        <w:rFonts w:ascii="Arial" w:hAnsi="Arial" w:hint="default"/>
      </w:rPr>
    </w:lvl>
    <w:lvl w:ilvl="6" w:tplc="DA3232FE" w:tentative="1">
      <w:start w:val="1"/>
      <w:numFmt w:val="bullet"/>
      <w:lvlText w:val="●"/>
      <w:lvlJc w:val="left"/>
      <w:pPr>
        <w:tabs>
          <w:tab w:val="num" w:pos="5040"/>
        </w:tabs>
        <w:ind w:left="5040" w:hanging="360"/>
      </w:pPr>
      <w:rPr>
        <w:rFonts w:ascii="Arial" w:hAnsi="Arial" w:hint="default"/>
      </w:rPr>
    </w:lvl>
    <w:lvl w:ilvl="7" w:tplc="A756FDFC" w:tentative="1">
      <w:start w:val="1"/>
      <w:numFmt w:val="bullet"/>
      <w:lvlText w:val="●"/>
      <w:lvlJc w:val="left"/>
      <w:pPr>
        <w:tabs>
          <w:tab w:val="num" w:pos="5760"/>
        </w:tabs>
        <w:ind w:left="5760" w:hanging="360"/>
      </w:pPr>
      <w:rPr>
        <w:rFonts w:ascii="Arial" w:hAnsi="Arial" w:hint="default"/>
      </w:rPr>
    </w:lvl>
    <w:lvl w:ilvl="8" w:tplc="510CB1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1E5606"/>
    <w:multiLevelType w:val="hybridMultilevel"/>
    <w:tmpl w:val="DA928C1C"/>
    <w:lvl w:ilvl="0" w:tplc="AD7C0EB8">
      <w:start w:val="1"/>
      <w:numFmt w:val="bullet"/>
      <w:lvlText w:val="•"/>
      <w:lvlJc w:val="left"/>
      <w:pPr>
        <w:tabs>
          <w:tab w:val="num" w:pos="720"/>
        </w:tabs>
        <w:ind w:left="720" w:hanging="360"/>
      </w:pPr>
      <w:rPr>
        <w:rFonts w:ascii="Arial" w:hAnsi="Arial" w:hint="default"/>
      </w:rPr>
    </w:lvl>
    <w:lvl w:ilvl="1" w:tplc="1774FFDC" w:tentative="1">
      <w:start w:val="1"/>
      <w:numFmt w:val="bullet"/>
      <w:lvlText w:val="•"/>
      <w:lvlJc w:val="left"/>
      <w:pPr>
        <w:tabs>
          <w:tab w:val="num" w:pos="1440"/>
        </w:tabs>
        <w:ind w:left="1440" w:hanging="360"/>
      </w:pPr>
      <w:rPr>
        <w:rFonts w:ascii="Arial" w:hAnsi="Arial" w:hint="default"/>
      </w:rPr>
    </w:lvl>
    <w:lvl w:ilvl="2" w:tplc="40A2E2E6" w:tentative="1">
      <w:start w:val="1"/>
      <w:numFmt w:val="bullet"/>
      <w:lvlText w:val="•"/>
      <w:lvlJc w:val="left"/>
      <w:pPr>
        <w:tabs>
          <w:tab w:val="num" w:pos="2160"/>
        </w:tabs>
        <w:ind w:left="2160" w:hanging="360"/>
      </w:pPr>
      <w:rPr>
        <w:rFonts w:ascii="Arial" w:hAnsi="Arial" w:hint="default"/>
      </w:rPr>
    </w:lvl>
    <w:lvl w:ilvl="3" w:tplc="22FA4BE8" w:tentative="1">
      <w:start w:val="1"/>
      <w:numFmt w:val="bullet"/>
      <w:lvlText w:val="•"/>
      <w:lvlJc w:val="left"/>
      <w:pPr>
        <w:tabs>
          <w:tab w:val="num" w:pos="2880"/>
        </w:tabs>
        <w:ind w:left="2880" w:hanging="360"/>
      </w:pPr>
      <w:rPr>
        <w:rFonts w:ascii="Arial" w:hAnsi="Arial" w:hint="default"/>
      </w:rPr>
    </w:lvl>
    <w:lvl w:ilvl="4" w:tplc="88303360" w:tentative="1">
      <w:start w:val="1"/>
      <w:numFmt w:val="bullet"/>
      <w:lvlText w:val="•"/>
      <w:lvlJc w:val="left"/>
      <w:pPr>
        <w:tabs>
          <w:tab w:val="num" w:pos="3600"/>
        </w:tabs>
        <w:ind w:left="3600" w:hanging="360"/>
      </w:pPr>
      <w:rPr>
        <w:rFonts w:ascii="Arial" w:hAnsi="Arial" w:hint="default"/>
      </w:rPr>
    </w:lvl>
    <w:lvl w:ilvl="5" w:tplc="6344C5BE" w:tentative="1">
      <w:start w:val="1"/>
      <w:numFmt w:val="bullet"/>
      <w:lvlText w:val="•"/>
      <w:lvlJc w:val="left"/>
      <w:pPr>
        <w:tabs>
          <w:tab w:val="num" w:pos="4320"/>
        </w:tabs>
        <w:ind w:left="4320" w:hanging="360"/>
      </w:pPr>
      <w:rPr>
        <w:rFonts w:ascii="Arial" w:hAnsi="Arial" w:hint="default"/>
      </w:rPr>
    </w:lvl>
    <w:lvl w:ilvl="6" w:tplc="BEDA639A" w:tentative="1">
      <w:start w:val="1"/>
      <w:numFmt w:val="bullet"/>
      <w:lvlText w:val="•"/>
      <w:lvlJc w:val="left"/>
      <w:pPr>
        <w:tabs>
          <w:tab w:val="num" w:pos="5040"/>
        </w:tabs>
        <w:ind w:left="5040" w:hanging="360"/>
      </w:pPr>
      <w:rPr>
        <w:rFonts w:ascii="Arial" w:hAnsi="Arial" w:hint="default"/>
      </w:rPr>
    </w:lvl>
    <w:lvl w:ilvl="7" w:tplc="6CE4C846" w:tentative="1">
      <w:start w:val="1"/>
      <w:numFmt w:val="bullet"/>
      <w:lvlText w:val="•"/>
      <w:lvlJc w:val="left"/>
      <w:pPr>
        <w:tabs>
          <w:tab w:val="num" w:pos="5760"/>
        </w:tabs>
        <w:ind w:left="5760" w:hanging="360"/>
      </w:pPr>
      <w:rPr>
        <w:rFonts w:ascii="Arial" w:hAnsi="Arial" w:hint="default"/>
      </w:rPr>
    </w:lvl>
    <w:lvl w:ilvl="8" w:tplc="B9A818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0267F7"/>
    <w:multiLevelType w:val="hybridMultilevel"/>
    <w:tmpl w:val="83188FF2"/>
    <w:lvl w:ilvl="0" w:tplc="AEB00142">
      <w:start w:val="1"/>
      <w:numFmt w:val="bullet"/>
      <w:lvlText w:val=""/>
      <w:lvlJc w:val="left"/>
      <w:pPr>
        <w:tabs>
          <w:tab w:val="num" w:pos="720"/>
        </w:tabs>
        <w:ind w:left="720" w:hanging="360"/>
      </w:pPr>
      <w:rPr>
        <w:rFonts w:ascii="Wingdings" w:hAnsi="Wingdings" w:hint="default"/>
      </w:rPr>
    </w:lvl>
    <w:lvl w:ilvl="1" w:tplc="BFE09394">
      <w:numFmt w:val="bullet"/>
      <w:lvlText w:val=""/>
      <w:lvlJc w:val="left"/>
      <w:pPr>
        <w:tabs>
          <w:tab w:val="num" w:pos="1440"/>
        </w:tabs>
        <w:ind w:left="1440" w:hanging="360"/>
      </w:pPr>
      <w:rPr>
        <w:rFonts w:ascii="Wingdings" w:hAnsi="Wingdings" w:hint="default"/>
      </w:rPr>
    </w:lvl>
    <w:lvl w:ilvl="2" w:tplc="381E5A7A" w:tentative="1">
      <w:start w:val="1"/>
      <w:numFmt w:val="bullet"/>
      <w:lvlText w:val=""/>
      <w:lvlJc w:val="left"/>
      <w:pPr>
        <w:tabs>
          <w:tab w:val="num" w:pos="2160"/>
        </w:tabs>
        <w:ind w:left="2160" w:hanging="360"/>
      </w:pPr>
      <w:rPr>
        <w:rFonts w:ascii="Wingdings" w:hAnsi="Wingdings" w:hint="default"/>
      </w:rPr>
    </w:lvl>
    <w:lvl w:ilvl="3" w:tplc="8AAC4F74" w:tentative="1">
      <w:start w:val="1"/>
      <w:numFmt w:val="bullet"/>
      <w:lvlText w:val=""/>
      <w:lvlJc w:val="left"/>
      <w:pPr>
        <w:tabs>
          <w:tab w:val="num" w:pos="2880"/>
        </w:tabs>
        <w:ind w:left="2880" w:hanging="360"/>
      </w:pPr>
      <w:rPr>
        <w:rFonts w:ascii="Wingdings" w:hAnsi="Wingdings" w:hint="default"/>
      </w:rPr>
    </w:lvl>
    <w:lvl w:ilvl="4" w:tplc="A694FB50" w:tentative="1">
      <w:start w:val="1"/>
      <w:numFmt w:val="bullet"/>
      <w:lvlText w:val=""/>
      <w:lvlJc w:val="left"/>
      <w:pPr>
        <w:tabs>
          <w:tab w:val="num" w:pos="3600"/>
        </w:tabs>
        <w:ind w:left="3600" w:hanging="360"/>
      </w:pPr>
      <w:rPr>
        <w:rFonts w:ascii="Wingdings" w:hAnsi="Wingdings" w:hint="default"/>
      </w:rPr>
    </w:lvl>
    <w:lvl w:ilvl="5" w:tplc="D3446CAA" w:tentative="1">
      <w:start w:val="1"/>
      <w:numFmt w:val="bullet"/>
      <w:lvlText w:val=""/>
      <w:lvlJc w:val="left"/>
      <w:pPr>
        <w:tabs>
          <w:tab w:val="num" w:pos="4320"/>
        </w:tabs>
        <w:ind w:left="4320" w:hanging="360"/>
      </w:pPr>
      <w:rPr>
        <w:rFonts w:ascii="Wingdings" w:hAnsi="Wingdings" w:hint="default"/>
      </w:rPr>
    </w:lvl>
    <w:lvl w:ilvl="6" w:tplc="41C21716" w:tentative="1">
      <w:start w:val="1"/>
      <w:numFmt w:val="bullet"/>
      <w:lvlText w:val=""/>
      <w:lvlJc w:val="left"/>
      <w:pPr>
        <w:tabs>
          <w:tab w:val="num" w:pos="5040"/>
        </w:tabs>
        <w:ind w:left="5040" w:hanging="360"/>
      </w:pPr>
      <w:rPr>
        <w:rFonts w:ascii="Wingdings" w:hAnsi="Wingdings" w:hint="default"/>
      </w:rPr>
    </w:lvl>
    <w:lvl w:ilvl="7" w:tplc="1AE639C0" w:tentative="1">
      <w:start w:val="1"/>
      <w:numFmt w:val="bullet"/>
      <w:lvlText w:val=""/>
      <w:lvlJc w:val="left"/>
      <w:pPr>
        <w:tabs>
          <w:tab w:val="num" w:pos="5760"/>
        </w:tabs>
        <w:ind w:left="5760" w:hanging="360"/>
      </w:pPr>
      <w:rPr>
        <w:rFonts w:ascii="Wingdings" w:hAnsi="Wingdings" w:hint="default"/>
      </w:rPr>
    </w:lvl>
    <w:lvl w:ilvl="8" w:tplc="018CB2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130001"/>
    <w:multiLevelType w:val="hybridMultilevel"/>
    <w:tmpl w:val="00702C7E"/>
    <w:lvl w:ilvl="0" w:tplc="426EF5AA">
      <w:numFmt w:val="bullet"/>
      <w:lvlText w:val="-"/>
      <w:lvlJc w:val="left"/>
      <w:pPr>
        <w:ind w:left="720" w:hanging="360"/>
      </w:pPr>
      <w:rPr>
        <w:rFonts w:ascii="Calibri" w:eastAsia="MS ??"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7601C"/>
    <w:multiLevelType w:val="hybridMultilevel"/>
    <w:tmpl w:val="9FCC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655938"/>
    <w:multiLevelType w:val="hybridMultilevel"/>
    <w:tmpl w:val="A25E7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BA5BA5"/>
    <w:multiLevelType w:val="hybridMultilevel"/>
    <w:tmpl w:val="172C5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1E72CC"/>
    <w:multiLevelType w:val="hybridMultilevel"/>
    <w:tmpl w:val="8EEA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BB2E73"/>
    <w:multiLevelType w:val="hybridMultilevel"/>
    <w:tmpl w:val="51DCD320"/>
    <w:lvl w:ilvl="0" w:tplc="287ECF26">
      <w:start w:val="1"/>
      <w:numFmt w:val="bullet"/>
      <w:lvlText w:val="•"/>
      <w:lvlJc w:val="left"/>
      <w:pPr>
        <w:tabs>
          <w:tab w:val="num" w:pos="720"/>
        </w:tabs>
        <w:ind w:left="720" w:hanging="360"/>
      </w:pPr>
      <w:rPr>
        <w:rFonts w:ascii="Arial" w:hAnsi="Arial" w:hint="default"/>
      </w:rPr>
    </w:lvl>
    <w:lvl w:ilvl="1" w:tplc="8DBE3748" w:tentative="1">
      <w:start w:val="1"/>
      <w:numFmt w:val="bullet"/>
      <w:lvlText w:val="•"/>
      <w:lvlJc w:val="left"/>
      <w:pPr>
        <w:tabs>
          <w:tab w:val="num" w:pos="1440"/>
        </w:tabs>
        <w:ind w:left="1440" w:hanging="360"/>
      </w:pPr>
      <w:rPr>
        <w:rFonts w:ascii="Arial" w:hAnsi="Arial" w:hint="default"/>
      </w:rPr>
    </w:lvl>
    <w:lvl w:ilvl="2" w:tplc="4BF68CFC">
      <w:start w:val="1"/>
      <w:numFmt w:val="bullet"/>
      <w:lvlText w:val="•"/>
      <w:lvlJc w:val="left"/>
      <w:pPr>
        <w:tabs>
          <w:tab w:val="num" w:pos="2160"/>
        </w:tabs>
        <w:ind w:left="2160" w:hanging="360"/>
      </w:pPr>
      <w:rPr>
        <w:rFonts w:ascii="Arial" w:hAnsi="Arial" w:hint="default"/>
      </w:rPr>
    </w:lvl>
    <w:lvl w:ilvl="3" w:tplc="2D1849A2" w:tentative="1">
      <w:start w:val="1"/>
      <w:numFmt w:val="bullet"/>
      <w:lvlText w:val="•"/>
      <w:lvlJc w:val="left"/>
      <w:pPr>
        <w:tabs>
          <w:tab w:val="num" w:pos="2880"/>
        </w:tabs>
        <w:ind w:left="2880" w:hanging="360"/>
      </w:pPr>
      <w:rPr>
        <w:rFonts w:ascii="Arial" w:hAnsi="Arial" w:hint="default"/>
      </w:rPr>
    </w:lvl>
    <w:lvl w:ilvl="4" w:tplc="47E239E0" w:tentative="1">
      <w:start w:val="1"/>
      <w:numFmt w:val="bullet"/>
      <w:lvlText w:val="•"/>
      <w:lvlJc w:val="left"/>
      <w:pPr>
        <w:tabs>
          <w:tab w:val="num" w:pos="3600"/>
        </w:tabs>
        <w:ind w:left="3600" w:hanging="360"/>
      </w:pPr>
      <w:rPr>
        <w:rFonts w:ascii="Arial" w:hAnsi="Arial" w:hint="default"/>
      </w:rPr>
    </w:lvl>
    <w:lvl w:ilvl="5" w:tplc="CE1A34AC" w:tentative="1">
      <w:start w:val="1"/>
      <w:numFmt w:val="bullet"/>
      <w:lvlText w:val="•"/>
      <w:lvlJc w:val="left"/>
      <w:pPr>
        <w:tabs>
          <w:tab w:val="num" w:pos="4320"/>
        </w:tabs>
        <w:ind w:left="4320" w:hanging="360"/>
      </w:pPr>
      <w:rPr>
        <w:rFonts w:ascii="Arial" w:hAnsi="Arial" w:hint="default"/>
      </w:rPr>
    </w:lvl>
    <w:lvl w:ilvl="6" w:tplc="09266280" w:tentative="1">
      <w:start w:val="1"/>
      <w:numFmt w:val="bullet"/>
      <w:lvlText w:val="•"/>
      <w:lvlJc w:val="left"/>
      <w:pPr>
        <w:tabs>
          <w:tab w:val="num" w:pos="5040"/>
        </w:tabs>
        <w:ind w:left="5040" w:hanging="360"/>
      </w:pPr>
      <w:rPr>
        <w:rFonts w:ascii="Arial" w:hAnsi="Arial" w:hint="default"/>
      </w:rPr>
    </w:lvl>
    <w:lvl w:ilvl="7" w:tplc="1E66B736" w:tentative="1">
      <w:start w:val="1"/>
      <w:numFmt w:val="bullet"/>
      <w:lvlText w:val="•"/>
      <w:lvlJc w:val="left"/>
      <w:pPr>
        <w:tabs>
          <w:tab w:val="num" w:pos="5760"/>
        </w:tabs>
        <w:ind w:left="5760" w:hanging="360"/>
      </w:pPr>
      <w:rPr>
        <w:rFonts w:ascii="Arial" w:hAnsi="Arial" w:hint="default"/>
      </w:rPr>
    </w:lvl>
    <w:lvl w:ilvl="8" w:tplc="1C6A85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C2005C"/>
    <w:multiLevelType w:val="hybridMultilevel"/>
    <w:tmpl w:val="AF109A52"/>
    <w:lvl w:ilvl="0" w:tplc="38D6FABE">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A1367"/>
    <w:multiLevelType w:val="hybridMultilevel"/>
    <w:tmpl w:val="0E7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4A6E1C"/>
    <w:multiLevelType w:val="hybridMultilevel"/>
    <w:tmpl w:val="E2D0D1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ED172B"/>
    <w:multiLevelType w:val="hybridMultilevel"/>
    <w:tmpl w:val="0E1C9CFA"/>
    <w:lvl w:ilvl="0" w:tplc="946ED4FE">
      <w:start w:val="1"/>
      <w:numFmt w:val="bullet"/>
      <w:lvlText w:val="●"/>
      <w:lvlJc w:val="left"/>
      <w:pPr>
        <w:tabs>
          <w:tab w:val="num" w:pos="720"/>
        </w:tabs>
        <w:ind w:left="720" w:hanging="360"/>
      </w:pPr>
      <w:rPr>
        <w:rFonts w:ascii="Roboto" w:hAnsi="Roboto" w:hint="default"/>
      </w:rPr>
    </w:lvl>
    <w:lvl w:ilvl="1" w:tplc="D610E22E" w:tentative="1">
      <w:start w:val="1"/>
      <w:numFmt w:val="bullet"/>
      <w:lvlText w:val="●"/>
      <w:lvlJc w:val="left"/>
      <w:pPr>
        <w:tabs>
          <w:tab w:val="num" w:pos="1440"/>
        </w:tabs>
        <w:ind w:left="1440" w:hanging="360"/>
      </w:pPr>
      <w:rPr>
        <w:rFonts w:ascii="Roboto" w:hAnsi="Roboto" w:hint="default"/>
      </w:rPr>
    </w:lvl>
    <w:lvl w:ilvl="2" w:tplc="BB2642C6" w:tentative="1">
      <w:start w:val="1"/>
      <w:numFmt w:val="bullet"/>
      <w:lvlText w:val="●"/>
      <w:lvlJc w:val="left"/>
      <w:pPr>
        <w:tabs>
          <w:tab w:val="num" w:pos="2160"/>
        </w:tabs>
        <w:ind w:left="2160" w:hanging="360"/>
      </w:pPr>
      <w:rPr>
        <w:rFonts w:ascii="Roboto" w:hAnsi="Roboto" w:hint="default"/>
      </w:rPr>
    </w:lvl>
    <w:lvl w:ilvl="3" w:tplc="37DEADB8" w:tentative="1">
      <w:start w:val="1"/>
      <w:numFmt w:val="bullet"/>
      <w:lvlText w:val="●"/>
      <w:lvlJc w:val="left"/>
      <w:pPr>
        <w:tabs>
          <w:tab w:val="num" w:pos="2880"/>
        </w:tabs>
        <w:ind w:left="2880" w:hanging="360"/>
      </w:pPr>
      <w:rPr>
        <w:rFonts w:ascii="Roboto" w:hAnsi="Roboto" w:hint="default"/>
      </w:rPr>
    </w:lvl>
    <w:lvl w:ilvl="4" w:tplc="E7462688" w:tentative="1">
      <w:start w:val="1"/>
      <w:numFmt w:val="bullet"/>
      <w:lvlText w:val="●"/>
      <w:lvlJc w:val="left"/>
      <w:pPr>
        <w:tabs>
          <w:tab w:val="num" w:pos="3600"/>
        </w:tabs>
        <w:ind w:left="3600" w:hanging="360"/>
      </w:pPr>
      <w:rPr>
        <w:rFonts w:ascii="Roboto" w:hAnsi="Roboto" w:hint="default"/>
      </w:rPr>
    </w:lvl>
    <w:lvl w:ilvl="5" w:tplc="87B83150" w:tentative="1">
      <w:start w:val="1"/>
      <w:numFmt w:val="bullet"/>
      <w:lvlText w:val="●"/>
      <w:lvlJc w:val="left"/>
      <w:pPr>
        <w:tabs>
          <w:tab w:val="num" w:pos="4320"/>
        </w:tabs>
        <w:ind w:left="4320" w:hanging="360"/>
      </w:pPr>
      <w:rPr>
        <w:rFonts w:ascii="Roboto" w:hAnsi="Roboto" w:hint="default"/>
      </w:rPr>
    </w:lvl>
    <w:lvl w:ilvl="6" w:tplc="1D3E1A04" w:tentative="1">
      <w:start w:val="1"/>
      <w:numFmt w:val="bullet"/>
      <w:lvlText w:val="●"/>
      <w:lvlJc w:val="left"/>
      <w:pPr>
        <w:tabs>
          <w:tab w:val="num" w:pos="5040"/>
        </w:tabs>
        <w:ind w:left="5040" w:hanging="360"/>
      </w:pPr>
      <w:rPr>
        <w:rFonts w:ascii="Roboto" w:hAnsi="Roboto" w:hint="default"/>
      </w:rPr>
    </w:lvl>
    <w:lvl w:ilvl="7" w:tplc="81F40F38" w:tentative="1">
      <w:start w:val="1"/>
      <w:numFmt w:val="bullet"/>
      <w:lvlText w:val="●"/>
      <w:lvlJc w:val="left"/>
      <w:pPr>
        <w:tabs>
          <w:tab w:val="num" w:pos="5760"/>
        </w:tabs>
        <w:ind w:left="5760" w:hanging="360"/>
      </w:pPr>
      <w:rPr>
        <w:rFonts w:ascii="Roboto" w:hAnsi="Roboto" w:hint="default"/>
      </w:rPr>
    </w:lvl>
    <w:lvl w:ilvl="8" w:tplc="25AA54AC" w:tentative="1">
      <w:start w:val="1"/>
      <w:numFmt w:val="bullet"/>
      <w:lvlText w:val="●"/>
      <w:lvlJc w:val="left"/>
      <w:pPr>
        <w:tabs>
          <w:tab w:val="num" w:pos="6480"/>
        </w:tabs>
        <w:ind w:left="6480" w:hanging="360"/>
      </w:pPr>
      <w:rPr>
        <w:rFonts w:ascii="Roboto" w:hAnsi="Roboto" w:hint="default"/>
      </w:rPr>
    </w:lvl>
  </w:abstractNum>
  <w:abstractNum w:abstractNumId="29" w15:restartNumberingAfterBreak="0">
    <w:nsid w:val="75EF2637"/>
    <w:multiLevelType w:val="hybridMultilevel"/>
    <w:tmpl w:val="965478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8C9779C"/>
    <w:multiLevelType w:val="hybridMultilevel"/>
    <w:tmpl w:val="CB785EA0"/>
    <w:lvl w:ilvl="0" w:tplc="A5BEF40A">
      <w:start w:val="1"/>
      <w:numFmt w:val="bullet"/>
      <w:lvlText w:val=""/>
      <w:lvlJc w:val="left"/>
      <w:pPr>
        <w:tabs>
          <w:tab w:val="num" w:pos="720"/>
        </w:tabs>
        <w:ind w:left="720" w:hanging="360"/>
      </w:pPr>
      <w:rPr>
        <w:rFonts w:ascii="Wingdings" w:hAnsi="Wingdings" w:hint="default"/>
      </w:rPr>
    </w:lvl>
    <w:lvl w:ilvl="1" w:tplc="ED00DFA6">
      <w:numFmt w:val="bullet"/>
      <w:lvlText w:val=""/>
      <w:lvlJc w:val="left"/>
      <w:pPr>
        <w:tabs>
          <w:tab w:val="num" w:pos="1440"/>
        </w:tabs>
        <w:ind w:left="1440" w:hanging="360"/>
      </w:pPr>
      <w:rPr>
        <w:rFonts w:ascii="Wingdings" w:hAnsi="Wingdings" w:hint="default"/>
      </w:rPr>
    </w:lvl>
    <w:lvl w:ilvl="2" w:tplc="8A90224A" w:tentative="1">
      <w:start w:val="1"/>
      <w:numFmt w:val="bullet"/>
      <w:lvlText w:val=""/>
      <w:lvlJc w:val="left"/>
      <w:pPr>
        <w:tabs>
          <w:tab w:val="num" w:pos="2160"/>
        </w:tabs>
        <w:ind w:left="2160" w:hanging="360"/>
      </w:pPr>
      <w:rPr>
        <w:rFonts w:ascii="Wingdings" w:hAnsi="Wingdings" w:hint="default"/>
      </w:rPr>
    </w:lvl>
    <w:lvl w:ilvl="3" w:tplc="D3DC2C72" w:tentative="1">
      <w:start w:val="1"/>
      <w:numFmt w:val="bullet"/>
      <w:lvlText w:val=""/>
      <w:lvlJc w:val="left"/>
      <w:pPr>
        <w:tabs>
          <w:tab w:val="num" w:pos="2880"/>
        </w:tabs>
        <w:ind w:left="2880" w:hanging="360"/>
      </w:pPr>
      <w:rPr>
        <w:rFonts w:ascii="Wingdings" w:hAnsi="Wingdings" w:hint="default"/>
      </w:rPr>
    </w:lvl>
    <w:lvl w:ilvl="4" w:tplc="A00C9446" w:tentative="1">
      <w:start w:val="1"/>
      <w:numFmt w:val="bullet"/>
      <w:lvlText w:val=""/>
      <w:lvlJc w:val="left"/>
      <w:pPr>
        <w:tabs>
          <w:tab w:val="num" w:pos="3600"/>
        </w:tabs>
        <w:ind w:left="3600" w:hanging="360"/>
      </w:pPr>
      <w:rPr>
        <w:rFonts w:ascii="Wingdings" w:hAnsi="Wingdings" w:hint="default"/>
      </w:rPr>
    </w:lvl>
    <w:lvl w:ilvl="5" w:tplc="E6A855E0" w:tentative="1">
      <w:start w:val="1"/>
      <w:numFmt w:val="bullet"/>
      <w:lvlText w:val=""/>
      <w:lvlJc w:val="left"/>
      <w:pPr>
        <w:tabs>
          <w:tab w:val="num" w:pos="4320"/>
        </w:tabs>
        <w:ind w:left="4320" w:hanging="360"/>
      </w:pPr>
      <w:rPr>
        <w:rFonts w:ascii="Wingdings" w:hAnsi="Wingdings" w:hint="default"/>
      </w:rPr>
    </w:lvl>
    <w:lvl w:ilvl="6" w:tplc="EE9A38F2" w:tentative="1">
      <w:start w:val="1"/>
      <w:numFmt w:val="bullet"/>
      <w:lvlText w:val=""/>
      <w:lvlJc w:val="left"/>
      <w:pPr>
        <w:tabs>
          <w:tab w:val="num" w:pos="5040"/>
        </w:tabs>
        <w:ind w:left="5040" w:hanging="360"/>
      </w:pPr>
      <w:rPr>
        <w:rFonts w:ascii="Wingdings" w:hAnsi="Wingdings" w:hint="default"/>
      </w:rPr>
    </w:lvl>
    <w:lvl w:ilvl="7" w:tplc="271CA9FC" w:tentative="1">
      <w:start w:val="1"/>
      <w:numFmt w:val="bullet"/>
      <w:lvlText w:val=""/>
      <w:lvlJc w:val="left"/>
      <w:pPr>
        <w:tabs>
          <w:tab w:val="num" w:pos="5760"/>
        </w:tabs>
        <w:ind w:left="5760" w:hanging="360"/>
      </w:pPr>
      <w:rPr>
        <w:rFonts w:ascii="Wingdings" w:hAnsi="Wingdings" w:hint="default"/>
      </w:rPr>
    </w:lvl>
    <w:lvl w:ilvl="8" w:tplc="B008C75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28"/>
  </w:num>
  <w:num w:numId="4">
    <w:abstractNumId w:val="8"/>
  </w:num>
  <w:num w:numId="5">
    <w:abstractNumId w:val="16"/>
  </w:num>
  <w:num w:numId="6">
    <w:abstractNumId w:val="4"/>
  </w:num>
  <w:num w:numId="7">
    <w:abstractNumId w:val="25"/>
  </w:num>
  <w:num w:numId="8">
    <w:abstractNumId w:val="21"/>
  </w:num>
  <w:num w:numId="9">
    <w:abstractNumId w:val="23"/>
  </w:num>
  <w:num w:numId="10">
    <w:abstractNumId w:val="27"/>
  </w:num>
  <w:num w:numId="11">
    <w:abstractNumId w:val="17"/>
  </w:num>
  <w:num w:numId="12">
    <w:abstractNumId w:val="13"/>
  </w:num>
  <w:num w:numId="13">
    <w:abstractNumId w:val="18"/>
  </w:num>
  <w:num w:numId="14">
    <w:abstractNumId w:val="30"/>
  </w:num>
  <w:num w:numId="15">
    <w:abstractNumId w:val="7"/>
  </w:num>
  <w:num w:numId="16">
    <w:abstractNumId w:val="6"/>
  </w:num>
  <w:num w:numId="17">
    <w:abstractNumId w:val="11"/>
  </w:num>
  <w:num w:numId="18">
    <w:abstractNumId w:val="2"/>
  </w:num>
  <w:num w:numId="19">
    <w:abstractNumId w:val="10"/>
  </w:num>
  <w:num w:numId="20">
    <w:abstractNumId w:val="14"/>
  </w:num>
  <w:num w:numId="21">
    <w:abstractNumId w:val="24"/>
  </w:num>
  <w:num w:numId="22">
    <w:abstractNumId w:val="0"/>
  </w:num>
  <w:num w:numId="23">
    <w:abstractNumId w:val="29"/>
  </w:num>
  <w:num w:numId="24">
    <w:abstractNumId w:val="19"/>
  </w:num>
  <w:num w:numId="25">
    <w:abstractNumId w:val="5"/>
  </w:num>
  <w:num w:numId="26">
    <w:abstractNumId w:val="26"/>
  </w:num>
  <w:num w:numId="27">
    <w:abstractNumId w:val="20"/>
  </w:num>
  <w:num w:numId="28">
    <w:abstractNumId w:val="22"/>
  </w:num>
  <w:num w:numId="29">
    <w:abstractNumId w:val="12"/>
  </w:num>
  <w:num w:numId="30">
    <w:abstractNumId w:val="15"/>
  </w:num>
  <w:num w:numId="3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06EB8"/>
    <w:rsid w:val="00040C0C"/>
    <w:rsid w:val="00060304"/>
    <w:rsid w:val="00071690"/>
    <w:rsid w:val="000A62DB"/>
    <w:rsid w:val="000D6A9A"/>
    <w:rsid w:val="000F562F"/>
    <w:rsid w:val="000F6DA1"/>
    <w:rsid w:val="001101B7"/>
    <w:rsid w:val="001608F1"/>
    <w:rsid w:val="00187782"/>
    <w:rsid w:val="00191702"/>
    <w:rsid w:val="001B1515"/>
    <w:rsid w:val="00204B76"/>
    <w:rsid w:val="002123D3"/>
    <w:rsid w:val="002332D6"/>
    <w:rsid w:val="002367E7"/>
    <w:rsid w:val="002549C4"/>
    <w:rsid w:val="00264E71"/>
    <w:rsid w:val="002664F4"/>
    <w:rsid w:val="00296F61"/>
    <w:rsid w:val="002D0D4C"/>
    <w:rsid w:val="002D64E5"/>
    <w:rsid w:val="002E62D0"/>
    <w:rsid w:val="002F4703"/>
    <w:rsid w:val="00314BD5"/>
    <w:rsid w:val="003456DE"/>
    <w:rsid w:val="00350547"/>
    <w:rsid w:val="00353768"/>
    <w:rsid w:val="00386317"/>
    <w:rsid w:val="003B33E4"/>
    <w:rsid w:val="003C53BF"/>
    <w:rsid w:val="00417506"/>
    <w:rsid w:val="00421FB2"/>
    <w:rsid w:val="004335B2"/>
    <w:rsid w:val="004335FF"/>
    <w:rsid w:val="004406E8"/>
    <w:rsid w:val="004C0E24"/>
    <w:rsid w:val="004E2267"/>
    <w:rsid w:val="004E51A6"/>
    <w:rsid w:val="004F4C0A"/>
    <w:rsid w:val="00532829"/>
    <w:rsid w:val="00534553"/>
    <w:rsid w:val="0053630F"/>
    <w:rsid w:val="005626A9"/>
    <w:rsid w:val="00571A81"/>
    <w:rsid w:val="00586E5A"/>
    <w:rsid w:val="005B1E91"/>
    <w:rsid w:val="005B4560"/>
    <w:rsid w:val="005E6E1A"/>
    <w:rsid w:val="006108DC"/>
    <w:rsid w:val="0061123E"/>
    <w:rsid w:val="00635C18"/>
    <w:rsid w:val="0065227D"/>
    <w:rsid w:val="00684CB1"/>
    <w:rsid w:val="006A5F84"/>
    <w:rsid w:val="006C3514"/>
    <w:rsid w:val="006F1364"/>
    <w:rsid w:val="00725E46"/>
    <w:rsid w:val="00735000"/>
    <w:rsid w:val="007644C5"/>
    <w:rsid w:val="0078114F"/>
    <w:rsid w:val="0078384C"/>
    <w:rsid w:val="007860F7"/>
    <w:rsid w:val="00794A11"/>
    <w:rsid w:val="007A0C0C"/>
    <w:rsid w:val="007C4767"/>
    <w:rsid w:val="00822BAB"/>
    <w:rsid w:val="00826C1F"/>
    <w:rsid w:val="00845034"/>
    <w:rsid w:val="0088318F"/>
    <w:rsid w:val="008B023B"/>
    <w:rsid w:val="008D2A67"/>
    <w:rsid w:val="008E456B"/>
    <w:rsid w:val="00925FDD"/>
    <w:rsid w:val="00931BED"/>
    <w:rsid w:val="00954DA6"/>
    <w:rsid w:val="0098074E"/>
    <w:rsid w:val="00991D53"/>
    <w:rsid w:val="009A0177"/>
    <w:rsid w:val="00A02275"/>
    <w:rsid w:val="00A064B2"/>
    <w:rsid w:val="00A12B2B"/>
    <w:rsid w:val="00A2445F"/>
    <w:rsid w:val="00A24D8E"/>
    <w:rsid w:val="00A37D4A"/>
    <w:rsid w:val="00A6478A"/>
    <w:rsid w:val="00AA40A1"/>
    <w:rsid w:val="00AB68EA"/>
    <w:rsid w:val="00AB6FB0"/>
    <w:rsid w:val="00AE0D09"/>
    <w:rsid w:val="00B03AB0"/>
    <w:rsid w:val="00B15EC8"/>
    <w:rsid w:val="00B72C50"/>
    <w:rsid w:val="00B8018B"/>
    <w:rsid w:val="00BB3BAE"/>
    <w:rsid w:val="00BB72B3"/>
    <w:rsid w:val="00BC3095"/>
    <w:rsid w:val="00BC402A"/>
    <w:rsid w:val="00BE71B4"/>
    <w:rsid w:val="00BF43FA"/>
    <w:rsid w:val="00BF76FA"/>
    <w:rsid w:val="00C10A1B"/>
    <w:rsid w:val="00C2798B"/>
    <w:rsid w:val="00C46D09"/>
    <w:rsid w:val="00C52D20"/>
    <w:rsid w:val="00C64B70"/>
    <w:rsid w:val="00C652E8"/>
    <w:rsid w:val="00C6677F"/>
    <w:rsid w:val="00C801C5"/>
    <w:rsid w:val="00C85EAB"/>
    <w:rsid w:val="00CB1085"/>
    <w:rsid w:val="00CD2B73"/>
    <w:rsid w:val="00CD3D97"/>
    <w:rsid w:val="00D045E8"/>
    <w:rsid w:val="00D21252"/>
    <w:rsid w:val="00D30A0C"/>
    <w:rsid w:val="00D353C8"/>
    <w:rsid w:val="00D737D1"/>
    <w:rsid w:val="00D93292"/>
    <w:rsid w:val="00DA0A11"/>
    <w:rsid w:val="00DA5A34"/>
    <w:rsid w:val="00DC0BCF"/>
    <w:rsid w:val="00DF1B5B"/>
    <w:rsid w:val="00E234EF"/>
    <w:rsid w:val="00E316D0"/>
    <w:rsid w:val="00E93E64"/>
    <w:rsid w:val="00EA1E09"/>
    <w:rsid w:val="00EA2854"/>
    <w:rsid w:val="00EF7FF0"/>
    <w:rsid w:val="00F01214"/>
    <w:rsid w:val="00F46BB0"/>
    <w:rsid w:val="00F5262E"/>
    <w:rsid w:val="00F60F60"/>
    <w:rsid w:val="00F632A7"/>
    <w:rsid w:val="00F66316"/>
    <w:rsid w:val="00F77CE3"/>
    <w:rsid w:val="00F87914"/>
    <w:rsid w:val="00FA5CEB"/>
    <w:rsid w:val="00FC40A3"/>
    <w:rsid w:val="00FC6C33"/>
    <w:rsid w:val="00FC73F6"/>
    <w:rsid w:val="00FD3F4A"/>
    <w:rsid w:val="00FE2B4E"/>
    <w:rsid w:val="00FE3E77"/>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1CC2746"/>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A67"/>
  </w:style>
  <w:style w:type="paragraph" w:styleId="Heading1">
    <w:name w:val="heading 1"/>
    <w:basedOn w:val="Normal"/>
    <w:link w:val="Heading1Char"/>
    <w:uiPriority w:val="9"/>
    <w:qFormat/>
    <w:rsid w:val="00FA5C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 w:type="character" w:customStyle="1" w:styleId="UnresolvedMention">
    <w:name w:val="Unresolved Mention"/>
    <w:basedOn w:val="DefaultParagraphFont"/>
    <w:uiPriority w:val="99"/>
    <w:semiHidden/>
    <w:unhideWhenUsed/>
    <w:rsid w:val="008D2A67"/>
    <w:rPr>
      <w:color w:val="605E5C"/>
      <w:shd w:val="clear" w:color="auto" w:fill="E1DFDD"/>
    </w:rPr>
  </w:style>
  <w:style w:type="paragraph" w:customStyle="1" w:styleId="trt0xe">
    <w:name w:val="trt0xe"/>
    <w:basedOn w:val="Normal"/>
    <w:rsid w:val="00F77C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D2B73"/>
    <w:rPr>
      <w:color w:val="954F72" w:themeColor="followedHyperlink"/>
      <w:u w:val="single"/>
    </w:rPr>
  </w:style>
  <w:style w:type="paragraph" w:styleId="NormalWeb">
    <w:name w:val="Normal (Web)"/>
    <w:basedOn w:val="Normal"/>
    <w:uiPriority w:val="99"/>
    <w:unhideWhenUsed/>
    <w:rsid w:val="00925F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ory-bodyintroduction">
    <w:name w:val="story-body__introduction"/>
    <w:basedOn w:val="Normal"/>
    <w:rsid w:val="00A022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FA5CEB"/>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5775">
      <w:bodyDiv w:val="1"/>
      <w:marLeft w:val="0"/>
      <w:marRight w:val="0"/>
      <w:marTop w:val="0"/>
      <w:marBottom w:val="0"/>
      <w:divBdr>
        <w:top w:val="none" w:sz="0" w:space="0" w:color="auto"/>
        <w:left w:val="none" w:sz="0" w:space="0" w:color="auto"/>
        <w:bottom w:val="none" w:sz="0" w:space="0" w:color="auto"/>
        <w:right w:val="none" w:sz="0" w:space="0" w:color="auto"/>
      </w:divBdr>
      <w:divsChild>
        <w:div w:id="816797367">
          <w:marLeft w:val="720"/>
          <w:marRight w:val="0"/>
          <w:marTop w:val="360"/>
          <w:marBottom w:val="0"/>
          <w:divBdr>
            <w:top w:val="none" w:sz="0" w:space="0" w:color="auto"/>
            <w:left w:val="none" w:sz="0" w:space="0" w:color="auto"/>
            <w:bottom w:val="none" w:sz="0" w:space="0" w:color="auto"/>
            <w:right w:val="none" w:sz="0" w:space="0" w:color="auto"/>
          </w:divBdr>
        </w:div>
        <w:div w:id="1569997391">
          <w:marLeft w:val="720"/>
          <w:marRight w:val="0"/>
          <w:marTop w:val="360"/>
          <w:marBottom w:val="0"/>
          <w:divBdr>
            <w:top w:val="none" w:sz="0" w:space="0" w:color="auto"/>
            <w:left w:val="none" w:sz="0" w:space="0" w:color="auto"/>
            <w:bottom w:val="none" w:sz="0" w:space="0" w:color="auto"/>
            <w:right w:val="none" w:sz="0" w:space="0" w:color="auto"/>
          </w:divBdr>
        </w:div>
        <w:div w:id="924412939">
          <w:marLeft w:val="720"/>
          <w:marRight w:val="0"/>
          <w:marTop w:val="360"/>
          <w:marBottom w:val="0"/>
          <w:divBdr>
            <w:top w:val="none" w:sz="0" w:space="0" w:color="auto"/>
            <w:left w:val="none" w:sz="0" w:space="0" w:color="auto"/>
            <w:bottom w:val="none" w:sz="0" w:space="0" w:color="auto"/>
            <w:right w:val="none" w:sz="0" w:space="0" w:color="auto"/>
          </w:divBdr>
        </w:div>
      </w:divsChild>
    </w:div>
    <w:div w:id="64960652">
      <w:bodyDiv w:val="1"/>
      <w:marLeft w:val="0"/>
      <w:marRight w:val="0"/>
      <w:marTop w:val="0"/>
      <w:marBottom w:val="0"/>
      <w:divBdr>
        <w:top w:val="none" w:sz="0" w:space="0" w:color="auto"/>
        <w:left w:val="none" w:sz="0" w:space="0" w:color="auto"/>
        <w:bottom w:val="none" w:sz="0" w:space="0" w:color="auto"/>
        <w:right w:val="none" w:sz="0" w:space="0" w:color="auto"/>
      </w:divBdr>
    </w:div>
    <w:div w:id="114175920">
      <w:bodyDiv w:val="1"/>
      <w:marLeft w:val="0"/>
      <w:marRight w:val="0"/>
      <w:marTop w:val="0"/>
      <w:marBottom w:val="0"/>
      <w:divBdr>
        <w:top w:val="none" w:sz="0" w:space="0" w:color="auto"/>
        <w:left w:val="none" w:sz="0" w:space="0" w:color="auto"/>
        <w:bottom w:val="none" w:sz="0" w:space="0" w:color="auto"/>
        <w:right w:val="none" w:sz="0" w:space="0" w:color="auto"/>
      </w:divBdr>
    </w:div>
    <w:div w:id="127211225">
      <w:bodyDiv w:val="1"/>
      <w:marLeft w:val="0"/>
      <w:marRight w:val="0"/>
      <w:marTop w:val="0"/>
      <w:marBottom w:val="0"/>
      <w:divBdr>
        <w:top w:val="none" w:sz="0" w:space="0" w:color="auto"/>
        <w:left w:val="none" w:sz="0" w:space="0" w:color="auto"/>
        <w:bottom w:val="none" w:sz="0" w:space="0" w:color="auto"/>
        <w:right w:val="none" w:sz="0" w:space="0" w:color="auto"/>
      </w:divBdr>
      <w:divsChild>
        <w:div w:id="856164643">
          <w:marLeft w:val="720"/>
          <w:marRight w:val="0"/>
          <w:marTop w:val="160"/>
          <w:marBottom w:val="0"/>
          <w:divBdr>
            <w:top w:val="none" w:sz="0" w:space="0" w:color="auto"/>
            <w:left w:val="none" w:sz="0" w:space="0" w:color="auto"/>
            <w:bottom w:val="none" w:sz="0" w:space="0" w:color="auto"/>
            <w:right w:val="none" w:sz="0" w:space="0" w:color="auto"/>
          </w:divBdr>
        </w:div>
        <w:div w:id="890653675">
          <w:marLeft w:val="720"/>
          <w:marRight w:val="0"/>
          <w:marTop w:val="0"/>
          <w:marBottom w:val="0"/>
          <w:divBdr>
            <w:top w:val="none" w:sz="0" w:space="0" w:color="auto"/>
            <w:left w:val="none" w:sz="0" w:space="0" w:color="auto"/>
            <w:bottom w:val="none" w:sz="0" w:space="0" w:color="auto"/>
            <w:right w:val="none" w:sz="0" w:space="0" w:color="auto"/>
          </w:divBdr>
        </w:div>
        <w:div w:id="1187525773">
          <w:marLeft w:val="720"/>
          <w:marRight w:val="0"/>
          <w:marTop w:val="0"/>
          <w:marBottom w:val="0"/>
          <w:divBdr>
            <w:top w:val="none" w:sz="0" w:space="0" w:color="auto"/>
            <w:left w:val="none" w:sz="0" w:space="0" w:color="auto"/>
            <w:bottom w:val="none" w:sz="0" w:space="0" w:color="auto"/>
            <w:right w:val="none" w:sz="0" w:space="0" w:color="auto"/>
          </w:divBdr>
        </w:div>
        <w:div w:id="722824767">
          <w:marLeft w:val="720"/>
          <w:marRight w:val="0"/>
          <w:marTop w:val="0"/>
          <w:marBottom w:val="0"/>
          <w:divBdr>
            <w:top w:val="none" w:sz="0" w:space="0" w:color="auto"/>
            <w:left w:val="none" w:sz="0" w:space="0" w:color="auto"/>
            <w:bottom w:val="none" w:sz="0" w:space="0" w:color="auto"/>
            <w:right w:val="none" w:sz="0" w:space="0" w:color="auto"/>
          </w:divBdr>
        </w:div>
      </w:divsChild>
    </w:div>
    <w:div w:id="129709538">
      <w:bodyDiv w:val="1"/>
      <w:marLeft w:val="0"/>
      <w:marRight w:val="0"/>
      <w:marTop w:val="0"/>
      <w:marBottom w:val="0"/>
      <w:divBdr>
        <w:top w:val="none" w:sz="0" w:space="0" w:color="auto"/>
        <w:left w:val="none" w:sz="0" w:space="0" w:color="auto"/>
        <w:bottom w:val="none" w:sz="0" w:space="0" w:color="auto"/>
        <w:right w:val="none" w:sz="0" w:space="0" w:color="auto"/>
      </w:divBdr>
      <w:divsChild>
        <w:div w:id="791434689">
          <w:marLeft w:val="1886"/>
          <w:marRight w:val="0"/>
          <w:marTop w:val="0"/>
          <w:marBottom w:val="0"/>
          <w:divBdr>
            <w:top w:val="none" w:sz="0" w:space="0" w:color="auto"/>
            <w:left w:val="none" w:sz="0" w:space="0" w:color="auto"/>
            <w:bottom w:val="none" w:sz="0" w:space="0" w:color="auto"/>
            <w:right w:val="none" w:sz="0" w:space="0" w:color="auto"/>
          </w:divBdr>
        </w:div>
        <w:div w:id="363410165">
          <w:marLeft w:val="1886"/>
          <w:marRight w:val="0"/>
          <w:marTop w:val="0"/>
          <w:marBottom w:val="0"/>
          <w:divBdr>
            <w:top w:val="none" w:sz="0" w:space="0" w:color="auto"/>
            <w:left w:val="none" w:sz="0" w:space="0" w:color="auto"/>
            <w:bottom w:val="none" w:sz="0" w:space="0" w:color="auto"/>
            <w:right w:val="none" w:sz="0" w:space="0" w:color="auto"/>
          </w:divBdr>
        </w:div>
        <w:div w:id="503474538">
          <w:marLeft w:val="1886"/>
          <w:marRight w:val="0"/>
          <w:marTop w:val="0"/>
          <w:marBottom w:val="0"/>
          <w:divBdr>
            <w:top w:val="none" w:sz="0" w:space="0" w:color="auto"/>
            <w:left w:val="none" w:sz="0" w:space="0" w:color="auto"/>
            <w:bottom w:val="none" w:sz="0" w:space="0" w:color="auto"/>
            <w:right w:val="none" w:sz="0" w:space="0" w:color="auto"/>
          </w:divBdr>
        </w:div>
        <w:div w:id="461461595">
          <w:marLeft w:val="1886"/>
          <w:marRight w:val="0"/>
          <w:marTop w:val="0"/>
          <w:marBottom w:val="0"/>
          <w:divBdr>
            <w:top w:val="none" w:sz="0" w:space="0" w:color="auto"/>
            <w:left w:val="none" w:sz="0" w:space="0" w:color="auto"/>
            <w:bottom w:val="none" w:sz="0" w:space="0" w:color="auto"/>
            <w:right w:val="none" w:sz="0" w:space="0" w:color="auto"/>
          </w:divBdr>
        </w:div>
        <w:div w:id="1798446767">
          <w:marLeft w:val="1886"/>
          <w:marRight w:val="0"/>
          <w:marTop w:val="0"/>
          <w:marBottom w:val="0"/>
          <w:divBdr>
            <w:top w:val="none" w:sz="0" w:space="0" w:color="auto"/>
            <w:left w:val="none" w:sz="0" w:space="0" w:color="auto"/>
            <w:bottom w:val="none" w:sz="0" w:space="0" w:color="auto"/>
            <w:right w:val="none" w:sz="0" w:space="0" w:color="auto"/>
          </w:divBdr>
        </w:div>
        <w:div w:id="1142770057">
          <w:marLeft w:val="1886"/>
          <w:marRight w:val="0"/>
          <w:marTop w:val="0"/>
          <w:marBottom w:val="0"/>
          <w:divBdr>
            <w:top w:val="none" w:sz="0" w:space="0" w:color="auto"/>
            <w:left w:val="none" w:sz="0" w:space="0" w:color="auto"/>
            <w:bottom w:val="none" w:sz="0" w:space="0" w:color="auto"/>
            <w:right w:val="none" w:sz="0" w:space="0" w:color="auto"/>
          </w:divBdr>
        </w:div>
        <w:div w:id="762142625">
          <w:marLeft w:val="1987"/>
          <w:marRight w:val="0"/>
          <w:marTop w:val="0"/>
          <w:marBottom w:val="0"/>
          <w:divBdr>
            <w:top w:val="none" w:sz="0" w:space="0" w:color="auto"/>
            <w:left w:val="none" w:sz="0" w:space="0" w:color="auto"/>
            <w:bottom w:val="none" w:sz="0" w:space="0" w:color="auto"/>
            <w:right w:val="none" w:sz="0" w:space="0" w:color="auto"/>
          </w:divBdr>
        </w:div>
        <w:div w:id="1798992103">
          <w:marLeft w:val="1987"/>
          <w:marRight w:val="0"/>
          <w:marTop w:val="0"/>
          <w:marBottom w:val="0"/>
          <w:divBdr>
            <w:top w:val="none" w:sz="0" w:space="0" w:color="auto"/>
            <w:left w:val="none" w:sz="0" w:space="0" w:color="auto"/>
            <w:bottom w:val="none" w:sz="0" w:space="0" w:color="auto"/>
            <w:right w:val="none" w:sz="0" w:space="0" w:color="auto"/>
          </w:divBdr>
        </w:div>
        <w:div w:id="1060249508">
          <w:marLeft w:val="1987"/>
          <w:marRight w:val="0"/>
          <w:marTop w:val="0"/>
          <w:marBottom w:val="0"/>
          <w:divBdr>
            <w:top w:val="none" w:sz="0" w:space="0" w:color="auto"/>
            <w:left w:val="none" w:sz="0" w:space="0" w:color="auto"/>
            <w:bottom w:val="none" w:sz="0" w:space="0" w:color="auto"/>
            <w:right w:val="none" w:sz="0" w:space="0" w:color="auto"/>
          </w:divBdr>
        </w:div>
        <w:div w:id="1441990184">
          <w:marLeft w:val="1987"/>
          <w:marRight w:val="0"/>
          <w:marTop w:val="0"/>
          <w:marBottom w:val="0"/>
          <w:divBdr>
            <w:top w:val="none" w:sz="0" w:space="0" w:color="auto"/>
            <w:left w:val="none" w:sz="0" w:space="0" w:color="auto"/>
            <w:bottom w:val="none" w:sz="0" w:space="0" w:color="auto"/>
            <w:right w:val="none" w:sz="0" w:space="0" w:color="auto"/>
          </w:divBdr>
        </w:div>
      </w:divsChild>
    </w:div>
    <w:div w:id="284433928">
      <w:bodyDiv w:val="1"/>
      <w:marLeft w:val="0"/>
      <w:marRight w:val="0"/>
      <w:marTop w:val="0"/>
      <w:marBottom w:val="0"/>
      <w:divBdr>
        <w:top w:val="none" w:sz="0" w:space="0" w:color="auto"/>
        <w:left w:val="none" w:sz="0" w:space="0" w:color="auto"/>
        <w:bottom w:val="none" w:sz="0" w:space="0" w:color="auto"/>
        <w:right w:val="none" w:sz="0" w:space="0" w:color="auto"/>
      </w:divBdr>
    </w:div>
    <w:div w:id="296424075">
      <w:bodyDiv w:val="1"/>
      <w:marLeft w:val="0"/>
      <w:marRight w:val="0"/>
      <w:marTop w:val="0"/>
      <w:marBottom w:val="0"/>
      <w:divBdr>
        <w:top w:val="none" w:sz="0" w:space="0" w:color="auto"/>
        <w:left w:val="none" w:sz="0" w:space="0" w:color="auto"/>
        <w:bottom w:val="none" w:sz="0" w:space="0" w:color="auto"/>
        <w:right w:val="none" w:sz="0" w:space="0" w:color="auto"/>
      </w:divBdr>
    </w:div>
    <w:div w:id="314380436">
      <w:bodyDiv w:val="1"/>
      <w:marLeft w:val="0"/>
      <w:marRight w:val="0"/>
      <w:marTop w:val="0"/>
      <w:marBottom w:val="0"/>
      <w:divBdr>
        <w:top w:val="none" w:sz="0" w:space="0" w:color="auto"/>
        <w:left w:val="none" w:sz="0" w:space="0" w:color="auto"/>
        <w:bottom w:val="none" w:sz="0" w:space="0" w:color="auto"/>
        <w:right w:val="none" w:sz="0" w:space="0" w:color="auto"/>
      </w:divBdr>
      <w:divsChild>
        <w:div w:id="1107387556">
          <w:marLeft w:val="720"/>
          <w:marRight w:val="0"/>
          <w:marTop w:val="360"/>
          <w:marBottom w:val="0"/>
          <w:divBdr>
            <w:top w:val="none" w:sz="0" w:space="0" w:color="auto"/>
            <w:left w:val="none" w:sz="0" w:space="0" w:color="auto"/>
            <w:bottom w:val="none" w:sz="0" w:space="0" w:color="auto"/>
            <w:right w:val="none" w:sz="0" w:space="0" w:color="auto"/>
          </w:divBdr>
        </w:div>
        <w:div w:id="1483152994">
          <w:marLeft w:val="1440"/>
          <w:marRight w:val="0"/>
          <w:marTop w:val="360"/>
          <w:marBottom w:val="0"/>
          <w:divBdr>
            <w:top w:val="none" w:sz="0" w:space="0" w:color="auto"/>
            <w:left w:val="none" w:sz="0" w:space="0" w:color="auto"/>
            <w:bottom w:val="none" w:sz="0" w:space="0" w:color="auto"/>
            <w:right w:val="none" w:sz="0" w:space="0" w:color="auto"/>
          </w:divBdr>
        </w:div>
        <w:div w:id="964240773">
          <w:marLeft w:val="1440"/>
          <w:marRight w:val="0"/>
          <w:marTop w:val="360"/>
          <w:marBottom w:val="0"/>
          <w:divBdr>
            <w:top w:val="none" w:sz="0" w:space="0" w:color="auto"/>
            <w:left w:val="none" w:sz="0" w:space="0" w:color="auto"/>
            <w:bottom w:val="none" w:sz="0" w:space="0" w:color="auto"/>
            <w:right w:val="none" w:sz="0" w:space="0" w:color="auto"/>
          </w:divBdr>
        </w:div>
        <w:div w:id="1589387186">
          <w:marLeft w:val="1440"/>
          <w:marRight w:val="0"/>
          <w:marTop w:val="360"/>
          <w:marBottom w:val="0"/>
          <w:divBdr>
            <w:top w:val="none" w:sz="0" w:space="0" w:color="auto"/>
            <w:left w:val="none" w:sz="0" w:space="0" w:color="auto"/>
            <w:bottom w:val="none" w:sz="0" w:space="0" w:color="auto"/>
            <w:right w:val="none" w:sz="0" w:space="0" w:color="auto"/>
          </w:divBdr>
        </w:div>
      </w:divsChild>
    </w:div>
    <w:div w:id="356658416">
      <w:bodyDiv w:val="1"/>
      <w:marLeft w:val="0"/>
      <w:marRight w:val="0"/>
      <w:marTop w:val="0"/>
      <w:marBottom w:val="0"/>
      <w:divBdr>
        <w:top w:val="none" w:sz="0" w:space="0" w:color="auto"/>
        <w:left w:val="none" w:sz="0" w:space="0" w:color="auto"/>
        <w:bottom w:val="none" w:sz="0" w:space="0" w:color="auto"/>
        <w:right w:val="none" w:sz="0" w:space="0" w:color="auto"/>
      </w:divBdr>
    </w:div>
    <w:div w:id="369259194">
      <w:bodyDiv w:val="1"/>
      <w:marLeft w:val="0"/>
      <w:marRight w:val="0"/>
      <w:marTop w:val="0"/>
      <w:marBottom w:val="0"/>
      <w:divBdr>
        <w:top w:val="none" w:sz="0" w:space="0" w:color="auto"/>
        <w:left w:val="none" w:sz="0" w:space="0" w:color="auto"/>
        <w:bottom w:val="none" w:sz="0" w:space="0" w:color="auto"/>
        <w:right w:val="none" w:sz="0" w:space="0" w:color="auto"/>
      </w:divBdr>
      <w:divsChild>
        <w:div w:id="1393776891">
          <w:marLeft w:val="720"/>
          <w:marRight w:val="0"/>
          <w:marTop w:val="0"/>
          <w:marBottom w:val="0"/>
          <w:divBdr>
            <w:top w:val="none" w:sz="0" w:space="0" w:color="auto"/>
            <w:left w:val="none" w:sz="0" w:space="0" w:color="auto"/>
            <w:bottom w:val="none" w:sz="0" w:space="0" w:color="auto"/>
            <w:right w:val="none" w:sz="0" w:space="0" w:color="auto"/>
          </w:divBdr>
        </w:div>
        <w:div w:id="1161508692">
          <w:marLeft w:val="720"/>
          <w:marRight w:val="0"/>
          <w:marTop w:val="0"/>
          <w:marBottom w:val="0"/>
          <w:divBdr>
            <w:top w:val="none" w:sz="0" w:space="0" w:color="auto"/>
            <w:left w:val="none" w:sz="0" w:space="0" w:color="auto"/>
            <w:bottom w:val="none" w:sz="0" w:space="0" w:color="auto"/>
            <w:right w:val="none" w:sz="0" w:space="0" w:color="auto"/>
          </w:divBdr>
        </w:div>
        <w:div w:id="1960840765">
          <w:marLeft w:val="720"/>
          <w:marRight w:val="0"/>
          <w:marTop w:val="0"/>
          <w:marBottom w:val="0"/>
          <w:divBdr>
            <w:top w:val="none" w:sz="0" w:space="0" w:color="auto"/>
            <w:left w:val="none" w:sz="0" w:space="0" w:color="auto"/>
            <w:bottom w:val="none" w:sz="0" w:space="0" w:color="auto"/>
            <w:right w:val="none" w:sz="0" w:space="0" w:color="auto"/>
          </w:divBdr>
        </w:div>
        <w:div w:id="936449720">
          <w:marLeft w:val="720"/>
          <w:marRight w:val="0"/>
          <w:marTop w:val="0"/>
          <w:marBottom w:val="0"/>
          <w:divBdr>
            <w:top w:val="none" w:sz="0" w:space="0" w:color="auto"/>
            <w:left w:val="none" w:sz="0" w:space="0" w:color="auto"/>
            <w:bottom w:val="none" w:sz="0" w:space="0" w:color="auto"/>
            <w:right w:val="none" w:sz="0" w:space="0" w:color="auto"/>
          </w:divBdr>
        </w:div>
      </w:divsChild>
    </w:div>
    <w:div w:id="387460206">
      <w:bodyDiv w:val="1"/>
      <w:marLeft w:val="0"/>
      <w:marRight w:val="0"/>
      <w:marTop w:val="0"/>
      <w:marBottom w:val="0"/>
      <w:divBdr>
        <w:top w:val="none" w:sz="0" w:space="0" w:color="auto"/>
        <w:left w:val="none" w:sz="0" w:space="0" w:color="auto"/>
        <w:bottom w:val="none" w:sz="0" w:space="0" w:color="auto"/>
        <w:right w:val="none" w:sz="0" w:space="0" w:color="auto"/>
      </w:divBdr>
    </w:div>
    <w:div w:id="531112989">
      <w:bodyDiv w:val="1"/>
      <w:marLeft w:val="0"/>
      <w:marRight w:val="0"/>
      <w:marTop w:val="0"/>
      <w:marBottom w:val="0"/>
      <w:divBdr>
        <w:top w:val="none" w:sz="0" w:space="0" w:color="auto"/>
        <w:left w:val="none" w:sz="0" w:space="0" w:color="auto"/>
        <w:bottom w:val="none" w:sz="0" w:space="0" w:color="auto"/>
        <w:right w:val="none" w:sz="0" w:space="0" w:color="auto"/>
      </w:divBdr>
      <w:divsChild>
        <w:div w:id="1340891074">
          <w:marLeft w:val="720"/>
          <w:marRight w:val="0"/>
          <w:marTop w:val="360"/>
          <w:marBottom w:val="0"/>
          <w:divBdr>
            <w:top w:val="none" w:sz="0" w:space="0" w:color="auto"/>
            <w:left w:val="none" w:sz="0" w:space="0" w:color="auto"/>
            <w:bottom w:val="none" w:sz="0" w:space="0" w:color="auto"/>
            <w:right w:val="none" w:sz="0" w:space="0" w:color="auto"/>
          </w:divBdr>
        </w:div>
        <w:div w:id="748499296">
          <w:marLeft w:val="720"/>
          <w:marRight w:val="0"/>
          <w:marTop w:val="360"/>
          <w:marBottom w:val="0"/>
          <w:divBdr>
            <w:top w:val="none" w:sz="0" w:space="0" w:color="auto"/>
            <w:left w:val="none" w:sz="0" w:space="0" w:color="auto"/>
            <w:bottom w:val="none" w:sz="0" w:space="0" w:color="auto"/>
            <w:right w:val="none" w:sz="0" w:space="0" w:color="auto"/>
          </w:divBdr>
        </w:div>
        <w:div w:id="477499804">
          <w:marLeft w:val="720"/>
          <w:marRight w:val="0"/>
          <w:marTop w:val="360"/>
          <w:marBottom w:val="0"/>
          <w:divBdr>
            <w:top w:val="none" w:sz="0" w:space="0" w:color="auto"/>
            <w:left w:val="none" w:sz="0" w:space="0" w:color="auto"/>
            <w:bottom w:val="none" w:sz="0" w:space="0" w:color="auto"/>
            <w:right w:val="none" w:sz="0" w:space="0" w:color="auto"/>
          </w:divBdr>
        </w:div>
        <w:div w:id="858003161">
          <w:marLeft w:val="720"/>
          <w:marRight w:val="0"/>
          <w:marTop w:val="360"/>
          <w:marBottom w:val="0"/>
          <w:divBdr>
            <w:top w:val="none" w:sz="0" w:space="0" w:color="auto"/>
            <w:left w:val="none" w:sz="0" w:space="0" w:color="auto"/>
            <w:bottom w:val="none" w:sz="0" w:space="0" w:color="auto"/>
            <w:right w:val="none" w:sz="0" w:space="0" w:color="auto"/>
          </w:divBdr>
        </w:div>
        <w:div w:id="77791640">
          <w:marLeft w:val="720"/>
          <w:marRight w:val="0"/>
          <w:marTop w:val="360"/>
          <w:marBottom w:val="0"/>
          <w:divBdr>
            <w:top w:val="none" w:sz="0" w:space="0" w:color="auto"/>
            <w:left w:val="none" w:sz="0" w:space="0" w:color="auto"/>
            <w:bottom w:val="none" w:sz="0" w:space="0" w:color="auto"/>
            <w:right w:val="none" w:sz="0" w:space="0" w:color="auto"/>
          </w:divBdr>
        </w:div>
      </w:divsChild>
    </w:div>
    <w:div w:id="725879677">
      <w:bodyDiv w:val="1"/>
      <w:marLeft w:val="0"/>
      <w:marRight w:val="0"/>
      <w:marTop w:val="0"/>
      <w:marBottom w:val="0"/>
      <w:divBdr>
        <w:top w:val="none" w:sz="0" w:space="0" w:color="auto"/>
        <w:left w:val="none" w:sz="0" w:space="0" w:color="auto"/>
        <w:bottom w:val="none" w:sz="0" w:space="0" w:color="auto"/>
        <w:right w:val="none" w:sz="0" w:space="0" w:color="auto"/>
      </w:divBdr>
    </w:div>
    <w:div w:id="860708892">
      <w:bodyDiv w:val="1"/>
      <w:marLeft w:val="0"/>
      <w:marRight w:val="0"/>
      <w:marTop w:val="0"/>
      <w:marBottom w:val="0"/>
      <w:divBdr>
        <w:top w:val="none" w:sz="0" w:space="0" w:color="auto"/>
        <w:left w:val="none" w:sz="0" w:space="0" w:color="auto"/>
        <w:bottom w:val="none" w:sz="0" w:space="0" w:color="auto"/>
        <w:right w:val="none" w:sz="0" w:space="0" w:color="auto"/>
      </w:divBdr>
    </w:div>
    <w:div w:id="957106065">
      <w:bodyDiv w:val="1"/>
      <w:marLeft w:val="0"/>
      <w:marRight w:val="0"/>
      <w:marTop w:val="0"/>
      <w:marBottom w:val="0"/>
      <w:divBdr>
        <w:top w:val="none" w:sz="0" w:space="0" w:color="auto"/>
        <w:left w:val="none" w:sz="0" w:space="0" w:color="auto"/>
        <w:bottom w:val="none" w:sz="0" w:space="0" w:color="auto"/>
        <w:right w:val="none" w:sz="0" w:space="0" w:color="auto"/>
      </w:divBdr>
    </w:div>
    <w:div w:id="988904237">
      <w:bodyDiv w:val="1"/>
      <w:marLeft w:val="0"/>
      <w:marRight w:val="0"/>
      <w:marTop w:val="0"/>
      <w:marBottom w:val="0"/>
      <w:divBdr>
        <w:top w:val="none" w:sz="0" w:space="0" w:color="auto"/>
        <w:left w:val="none" w:sz="0" w:space="0" w:color="auto"/>
        <w:bottom w:val="none" w:sz="0" w:space="0" w:color="auto"/>
        <w:right w:val="none" w:sz="0" w:space="0" w:color="auto"/>
      </w:divBdr>
      <w:divsChild>
        <w:div w:id="1770463525">
          <w:marLeft w:val="1166"/>
          <w:marRight w:val="0"/>
          <w:marTop w:val="96"/>
          <w:marBottom w:val="0"/>
          <w:divBdr>
            <w:top w:val="none" w:sz="0" w:space="0" w:color="auto"/>
            <w:left w:val="none" w:sz="0" w:space="0" w:color="auto"/>
            <w:bottom w:val="none" w:sz="0" w:space="0" w:color="auto"/>
            <w:right w:val="none" w:sz="0" w:space="0" w:color="auto"/>
          </w:divBdr>
        </w:div>
        <w:div w:id="1969625160">
          <w:marLeft w:val="1166"/>
          <w:marRight w:val="0"/>
          <w:marTop w:val="96"/>
          <w:marBottom w:val="0"/>
          <w:divBdr>
            <w:top w:val="none" w:sz="0" w:space="0" w:color="auto"/>
            <w:left w:val="none" w:sz="0" w:space="0" w:color="auto"/>
            <w:bottom w:val="none" w:sz="0" w:space="0" w:color="auto"/>
            <w:right w:val="none" w:sz="0" w:space="0" w:color="auto"/>
          </w:divBdr>
        </w:div>
        <w:div w:id="691957135">
          <w:marLeft w:val="1166"/>
          <w:marRight w:val="0"/>
          <w:marTop w:val="96"/>
          <w:marBottom w:val="0"/>
          <w:divBdr>
            <w:top w:val="none" w:sz="0" w:space="0" w:color="auto"/>
            <w:left w:val="none" w:sz="0" w:space="0" w:color="auto"/>
            <w:bottom w:val="none" w:sz="0" w:space="0" w:color="auto"/>
            <w:right w:val="none" w:sz="0" w:space="0" w:color="auto"/>
          </w:divBdr>
        </w:div>
        <w:div w:id="394814586">
          <w:marLeft w:val="1166"/>
          <w:marRight w:val="0"/>
          <w:marTop w:val="96"/>
          <w:marBottom w:val="0"/>
          <w:divBdr>
            <w:top w:val="none" w:sz="0" w:space="0" w:color="auto"/>
            <w:left w:val="none" w:sz="0" w:space="0" w:color="auto"/>
            <w:bottom w:val="none" w:sz="0" w:space="0" w:color="auto"/>
            <w:right w:val="none" w:sz="0" w:space="0" w:color="auto"/>
          </w:divBdr>
        </w:div>
        <w:div w:id="10255514">
          <w:marLeft w:val="1166"/>
          <w:marRight w:val="0"/>
          <w:marTop w:val="96"/>
          <w:marBottom w:val="0"/>
          <w:divBdr>
            <w:top w:val="none" w:sz="0" w:space="0" w:color="auto"/>
            <w:left w:val="none" w:sz="0" w:space="0" w:color="auto"/>
            <w:bottom w:val="none" w:sz="0" w:space="0" w:color="auto"/>
            <w:right w:val="none" w:sz="0" w:space="0" w:color="auto"/>
          </w:divBdr>
        </w:div>
      </w:divsChild>
    </w:div>
    <w:div w:id="1167014222">
      <w:bodyDiv w:val="1"/>
      <w:marLeft w:val="0"/>
      <w:marRight w:val="0"/>
      <w:marTop w:val="0"/>
      <w:marBottom w:val="0"/>
      <w:divBdr>
        <w:top w:val="none" w:sz="0" w:space="0" w:color="auto"/>
        <w:left w:val="none" w:sz="0" w:space="0" w:color="auto"/>
        <w:bottom w:val="none" w:sz="0" w:space="0" w:color="auto"/>
        <w:right w:val="none" w:sz="0" w:space="0" w:color="auto"/>
      </w:divBdr>
      <w:divsChild>
        <w:div w:id="162665810">
          <w:marLeft w:val="720"/>
          <w:marRight w:val="0"/>
          <w:marTop w:val="360"/>
          <w:marBottom w:val="0"/>
          <w:divBdr>
            <w:top w:val="none" w:sz="0" w:space="0" w:color="auto"/>
            <w:left w:val="none" w:sz="0" w:space="0" w:color="auto"/>
            <w:bottom w:val="none" w:sz="0" w:space="0" w:color="auto"/>
            <w:right w:val="none" w:sz="0" w:space="0" w:color="auto"/>
          </w:divBdr>
        </w:div>
        <w:div w:id="564144466">
          <w:marLeft w:val="1440"/>
          <w:marRight w:val="0"/>
          <w:marTop w:val="360"/>
          <w:marBottom w:val="0"/>
          <w:divBdr>
            <w:top w:val="none" w:sz="0" w:space="0" w:color="auto"/>
            <w:left w:val="none" w:sz="0" w:space="0" w:color="auto"/>
            <w:bottom w:val="none" w:sz="0" w:space="0" w:color="auto"/>
            <w:right w:val="none" w:sz="0" w:space="0" w:color="auto"/>
          </w:divBdr>
        </w:div>
        <w:div w:id="1476338579">
          <w:marLeft w:val="720"/>
          <w:marRight w:val="0"/>
          <w:marTop w:val="360"/>
          <w:marBottom w:val="0"/>
          <w:divBdr>
            <w:top w:val="none" w:sz="0" w:space="0" w:color="auto"/>
            <w:left w:val="none" w:sz="0" w:space="0" w:color="auto"/>
            <w:bottom w:val="none" w:sz="0" w:space="0" w:color="auto"/>
            <w:right w:val="none" w:sz="0" w:space="0" w:color="auto"/>
          </w:divBdr>
        </w:div>
        <w:div w:id="2065716522">
          <w:marLeft w:val="1440"/>
          <w:marRight w:val="0"/>
          <w:marTop w:val="360"/>
          <w:marBottom w:val="0"/>
          <w:divBdr>
            <w:top w:val="none" w:sz="0" w:space="0" w:color="auto"/>
            <w:left w:val="none" w:sz="0" w:space="0" w:color="auto"/>
            <w:bottom w:val="none" w:sz="0" w:space="0" w:color="auto"/>
            <w:right w:val="none" w:sz="0" w:space="0" w:color="auto"/>
          </w:divBdr>
        </w:div>
        <w:div w:id="1374111233">
          <w:marLeft w:val="1440"/>
          <w:marRight w:val="0"/>
          <w:marTop w:val="360"/>
          <w:marBottom w:val="0"/>
          <w:divBdr>
            <w:top w:val="none" w:sz="0" w:space="0" w:color="auto"/>
            <w:left w:val="none" w:sz="0" w:space="0" w:color="auto"/>
            <w:bottom w:val="none" w:sz="0" w:space="0" w:color="auto"/>
            <w:right w:val="none" w:sz="0" w:space="0" w:color="auto"/>
          </w:divBdr>
        </w:div>
        <w:div w:id="439882695">
          <w:marLeft w:val="720"/>
          <w:marRight w:val="0"/>
          <w:marTop w:val="360"/>
          <w:marBottom w:val="0"/>
          <w:divBdr>
            <w:top w:val="none" w:sz="0" w:space="0" w:color="auto"/>
            <w:left w:val="none" w:sz="0" w:space="0" w:color="auto"/>
            <w:bottom w:val="none" w:sz="0" w:space="0" w:color="auto"/>
            <w:right w:val="none" w:sz="0" w:space="0" w:color="auto"/>
          </w:divBdr>
        </w:div>
        <w:div w:id="1984002839">
          <w:marLeft w:val="1440"/>
          <w:marRight w:val="0"/>
          <w:marTop w:val="360"/>
          <w:marBottom w:val="0"/>
          <w:divBdr>
            <w:top w:val="none" w:sz="0" w:space="0" w:color="auto"/>
            <w:left w:val="none" w:sz="0" w:space="0" w:color="auto"/>
            <w:bottom w:val="none" w:sz="0" w:space="0" w:color="auto"/>
            <w:right w:val="none" w:sz="0" w:space="0" w:color="auto"/>
          </w:divBdr>
        </w:div>
      </w:divsChild>
    </w:div>
    <w:div w:id="1189875433">
      <w:bodyDiv w:val="1"/>
      <w:marLeft w:val="0"/>
      <w:marRight w:val="0"/>
      <w:marTop w:val="0"/>
      <w:marBottom w:val="0"/>
      <w:divBdr>
        <w:top w:val="none" w:sz="0" w:space="0" w:color="auto"/>
        <w:left w:val="none" w:sz="0" w:space="0" w:color="auto"/>
        <w:bottom w:val="none" w:sz="0" w:space="0" w:color="auto"/>
        <w:right w:val="none" w:sz="0" w:space="0" w:color="auto"/>
      </w:divBdr>
    </w:div>
    <w:div w:id="1291790430">
      <w:bodyDiv w:val="1"/>
      <w:marLeft w:val="0"/>
      <w:marRight w:val="0"/>
      <w:marTop w:val="0"/>
      <w:marBottom w:val="0"/>
      <w:divBdr>
        <w:top w:val="none" w:sz="0" w:space="0" w:color="auto"/>
        <w:left w:val="none" w:sz="0" w:space="0" w:color="auto"/>
        <w:bottom w:val="none" w:sz="0" w:space="0" w:color="auto"/>
        <w:right w:val="none" w:sz="0" w:space="0" w:color="auto"/>
      </w:divBdr>
    </w:div>
    <w:div w:id="1304651257">
      <w:bodyDiv w:val="1"/>
      <w:marLeft w:val="0"/>
      <w:marRight w:val="0"/>
      <w:marTop w:val="0"/>
      <w:marBottom w:val="0"/>
      <w:divBdr>
        <w:top w:val="none" w:sz="0" w:space="0" w:color="auto"/>
        <w:left w:val="none" w:sz="0" w:space="0" w:color="auto"/>
        <w:bottom w:val="none" w:sz="0" w:space="0" w:color="auto"/>
        <w:right w:val="none" w:sz="0" w:space="0" w:color="auto"/>
      </w:divBdr>
    </w:div>
    <w:div w:id="1349528401">
      <w:bodyDiv w:val="1"/>
      <w:marLeft w:val="0"/>
      <w:marRight w:val="0"/>
      <w:marTop w:val="0"/>
      <w:marBottom w:val="0"/>
      <w:divBdr>
        <w:top w:val="none" w:sz="0" w:space="0" w:color="auto"/>
        <w:left w:val="none" w:sz="0" w:space="0" w:color="auto"/>
        <w:bottom w:val="none" w:sz="0" w:space="0" w:color="auto"/>
        <w:right w:val="none" w:sz="0" w:space="0" w:color="auto"/>
      </w:divBdr>
    </w:div>
    <w:div w:id="1439567097">
      <w:bodyDiv w:val="1"/>
      <w:marLeft w:val="0"/>
      <w:marRight w:val="0"/>
      <w:marTop w:val="0"/>
      <w:marBottom w:val="0"/>
      <w:divBdr>
        <w:top w:val="none" w:sz="0" w:space="0" w:color="auto"/>
        <w:left w:val="none" w:sz="0" w:space="0" w:color="auto"/>
        <w:bottom w:val="none" w:sz="0" w:space="0" w:color="auto"/>
        <w:right w:val="none" w:sz="0" w:space="0" w:color="auto"/>
      </w:divBdr>
    </w:div>
    <w:div w:id="1442989286">
      <w:bodyDiv w:val="1"/>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720"/>
          <w:marRight w:val="0"/>
          <w:marTop w:val="360"/>
          <w:marBottom w:val="0"/>
          <w:divBdr>
            <w:top w:val="none" w:sz="0" w:space="0" w:color="auto"/>
            <w:left w:val="none" w:sz="0" w:space="0" w:color="auto"/>
            <w:bottom w:val="none" w:sz="0" w:space="0" w:color="auto"/>
            <w:right w:val="none" w:sz="0" w:space="0" w:color="auto"/>
          </w:divBdr>
        </w:div>
        <w:div w:id="528490811">
          <w:marLeft w:val="720"/>
          <w:marRight w:val="0"/>
          <w:marTop w:val="360"/>
          <w:marBottom w:val="0"/>
          <w:divBdr>
            <w:top w:val="none" w:sz="0" w:space="0" w:color="auto"/>
            <w:left w:val="none" w:sz="0" w:space="0" w:color="auto"/>
            <w:bottom w:val="none" w:sz="0" w:space="0" w:color="auto"/>
            <w:right w:val="none" w:sz="0" w:space="0" w:color="auto"/>
          </w:divBdr>
        </w:div>
        <w:div w:id="185944922">
          <w:marLeft w:val="1440"/>
          <w:marRight w:val="0"/>
          <w:marTop w:val="360"/>
          <w:marBottom w:val="0"/>
          <w:divBdr>
            <w:top w:val="none" w:sz="0" w:space="0" w:color="auto"/>
            <w:left w:val="none" w:sz="0" w:space="0" w:color="auto"/>
            <w:bottom w:val="none" w:sz="0" w:space="0" w:color="auto"/>
            <w:right w:val="none" w:sz="0" w:space="0" w:color="auto"/>
          </w:divBdr>
        </w:div>
        <w:div w:id="1164394485">
          <w:marLeft w:val="1440"/>
          <w:marRight w:val="0"/>
          <w:marTop w:val="360"/>
          <w:marBottom w:val="0"/>
          <w:divBdr>
            <w:top w:val="none" w:sz="0" w:space="0" w:color="auto"/>
            <w:left w:val="none" w:sz="0" w:space="0" w:color="auto"/>
            <w:bottom w:val="none" w:sz="0" w:space="0" w:color="auto"/>
            <w:right w:val="none" w:sz="0" w:space="0" w:color="auto"/>
          </w:divBdr>
        </w:div>
        <w:div w:id="1776943436">
          <w:marLeft w:val="1440"/>
          <w:marRight w:val="0"/>
          <w:marTop w:val="360"/>
          <w:marBottom w:val="0"/>
          <w:divBdr>
            <w:top w:val="none" w:sz="0" w:space="0" w:color="auto"/>
            <w:left w:val="none" w:sz="0" w:space="0" w:color="auto"/>
            <w:bottom w:val="none" w:sz="0" w:space="0" w:color="auto"/>
            <w:right w:val="none" w:sz="0" w:space="0" w:color="auto"/>
          </w:divBdr>
        </w:div>
        <w:div w:id="211159306">
          <w:marLeft w:val="720"/>
          <w:marRight w:val="0"/>
          <w:marTop w:val="360"/>
          <w:marBottom w:val="0"/>
          <w:divBdr>
            <w:top w:val="none" w:sz="0" w:space="0" w:color="auto"/>
            <w:left w:val="none" w:sz="0" w:space="0" w:color="auto"/>
            <w:bottom w:val="none" w:sz="0" w:space="0" w:color="auto"/>
            <w:right w:val="none" w:sz="0" w:space="0" w:color="auto"/>
          </w:divBdr>
        </w:div>
      </w:divsChild>
    </w:div>
    <w:div w:id="1565218344">
      <w:bodyDiv w:val="1"/>
      <w:marLeft w:val="0"/>
      <w:marRight w:val="0"/>
      <w:marTop w:val="0"/>
      <w:marBottom w:val="0"/>
      <w:divBdr>
        <w:top w:val="none" w:sz="0" w:space="0" w:color="auto"/>
        <w:left w:val="none" w:sz="0" w:space="0" w:color="auto"/>
        <w:bottom w:val="none" w:sz="0" w:space="0" w:color="auto"/>
        <w:right w:val="none" w:sz="0" w:space="0" w:color="auto"/>
      </w:divBdr>
      <w:divsChild>
        <w:div w:id="593246137">
          <w:marLeft w:val="720"/>
          <w:marRight w:val="0"/>
          <w:marTop w:val="360"/>
          <w:marBottom w:val="0"/>
          <w:divBdr>
            <w:top w:val="none" w:sz="0" w:space="0" w:color="auto"/>
            <w:left w:val="none" w:sz="0" w:space="0" w:color="auto"/>
            <w:bottom w:val="none" w:sz="0" w:space="0" w:color="auto"/>
            <w:right w:val="none" w:sz="0" w:space="0" w:color="auto"/>
          </w:divBdr>
        </w:div>
        <w:div w:id="1632396739">
          <w:marLeft w:val="1440"/>
          <w:marRight w:val="0"/>
          <w:marTop w:val="360"/>
          <w:marBottom w:val="0"/>
          <w:divBdr>
            <w:top w:val="none" w:sz="0" w:space="0" w:color="auto"/>
            <w:left w:val="none" w:sz="0" w:space="0" w:color="auto"/>
            <w:bottom w:val="none" w:sz="0" w:space="0" w:color="auto"/>
            <w:right w:val="none" w:sz="0" w:space="0" w:color="auto"/>
          </w:divBdr>
        </w:div>
        <w:div w:id="710350267">
          <w:marLeft w:val="720"/>
          <w:marRight w:val="0"/>
          <w:marTop w:val="360"/>
          <w:marBottom w:val="0"/>
          <w:divBdr>
            <w:top w:val="none" w:sz="0" w:space="0" w:color="auto"/>
            <w:left w:val="none" w:sz="0" w:space="0" w:color="auto"/>
            <w:bottom w:val="none" w:sz="0" w:space="0" w:color="auto"/>
            <w:right w:val="none" w:sz="0" w:space="0" w:color="auto"/>
          </w:divBdr>
        </w:div>
        <w:div w:id="1000424311">
          <w:marLeft w:val="1440"/>
          <w:marRight w:val="0"/>
          <w:marTop w:val="360"/>
          <w:marBottom w:val="0"/>
          <w:divBdr>
            <w:top w:val="none" w:sz="0" w:space="0" w:color="auto"/>
            <w:left w:val="none" w:sz="0" w:space="0" w:color="auto"/>
            <w:bottom w:val="none" w:sz="0" w:space="0" w:color="auto"/>
            <w:right w:val="none" w:sz="0" w:space="0" w:color="auto"/>
          </w:divBdr>
        </w:div>
        <w:div w:id="372583114">
          <w:marLeft w:val="1440"/>
          <w:marRight w:val="0"/>
          <w:marTop w:val="360"/>
          <w:marBottom w:val="0"/>
          <w:divBdr>
            <w:top w:val="none" w:sz="0" w:space="0" w:color="auto"/>
            <w:left w:val="none" w:sz="0" w:space="0" w:color="auto"/>
            <w:bottom w:val="none" w:sz="0" w:space="0" w:color="auto"/>
            <w:right w:val="none" w:sz="0" w:space="0" w:color="auto"/>
          </w:divBdr>
        </w:div>
        <w:div w:id="1458639224">
          <w:marLeft w:val="720"/>
          <w:marRight w:val="0"/>
          <w:marTop w:val="360"/>
          <w:marBottom w:val="0"/>
          <w:divBdr>
            <w:top w:val="none" w:sz="0" w:space="0" w:color="auto"/>
            <w:left w:val="none" w:sz="0" w:space="0" w:color="auto"/>
            <w:bottom w:val="none" w:sz="0" w:space="0" w:color="auto"/>
            <w:right w:val="none" w:sz="0" w:space="0" w:color="auto"/>
          </w:divBdr>
        </w:div>
        <w:div w:id="490831136">
          <w:marLeft w:val="1440"/>
          <w:marRight w:val="0"/>
          <w:marTop w:val="360"/>
          <w:marBottom w:val="0"/>
          <w:divBdr>
            <w:top w:val="none" w:sz="0" w:space="0" w:color="auto"/>
            <w:left w:val="none" w:sz="0" w:space="0" w:color="auto"/>
            <w:bottom w:val="none" w:sz="0" w:space="0" w:color="auto"/>
            <w:right w:val="none" w:sz="0" w:space="0" w:color="auto"/>
          </w:divBdr>
        </w:div>
      </w:divsChild>
    </w:div>
    <w:div w:id="1621835303">
      <w:bodyDiv w:val="1"/>
      <w:marLeft w:val="0"/>
      <w:marRight w:val="0"/>
      <w:marTop w:val="0"/>
      <w:marBottom w:val="0"/>
      <w:divBdr>
        <w:top w:val="none" w:sz="0" w:space="0" w:color="auto"/>
        <w:left w:val="none" w:sz="0" w:space="0" w:color="auto"/>
        <w:bottom w:val="none" w:sz="0" w:space="0" w:color="auto"/>
        <w:right w:val="none" w:sz="0" w:space="0" w:color="auto"/>
      </w:divBdr>
    </w:div>
    <w:div w:id="1657488379">
      <w:bodyDiv w:val="1"/>
      <w:marLeft w:val="0"/>
      <w:marRight w:val="0"/>
      <w:marTop w:val="0"/>
      <w:marBottom w:val="0"/>
      <w:divBdr>
        <w:top w:val="none" w:sz="0" w:space="0" w:color="auto"/>
        <w:left w:val="none" w:sz="0" w:space="0" w:color="auto"/>
        <w:bottom w:val="none" w:sz="0" w:space="0" w:color="auto"/>
        <w:right w:val="none" w:sz="0" w:space="0" w:color="auto"/>
      </w:divBdr>
      <w:divsChild>
        <w:div w:id="1594435873">
          <w:marLeft w:val="720"/>
          <w:marRight w:val="0"/>
          <w:marTop w:val="0"/>
          <w:marBottom w:val="0"/>
          <w:divBdr>
            <w:top w:val="none" w:sz="0" w:space="0" w:color="auto"/>
            <w:left w:val="none" w:sz="0" w:space="0" w:color="auto"/>
            <w:bottom w:val="none" w:sz="0" w:space="0" w:color="auto"/>
            <w:right w:val="none" w:sz="0" w:space="0" w:color="auto"/>
          </w:divBdr>
        </w:div>
        <w:div w:id="671682399">
          <w:marLeft w:val="720"/>
          <w:marRight w:val="0"/>
          <w:marTop w:val="0"/>
          <w:marBottom w:val="0"/>
          <w:divBdr>
            <w:top w:val="none" w:sz="0" w:space="0" w:color="auto"/>
            <w:left w:val="none" w:sz="0" w:space="0" w:color="auto"/>
            <w:bottom w:val="none" w:sz="0" w:space="0" w:color="auto"/>
            <w:right w:val="none" w:sz="0" w:space="0" w:color="auto"/>
          </w:divBdr>
        </w:div>
        <w:div w:id="643006054">
          <w:marLeft w:val="720"/>
          <w:marRight w:val="0"/>
          <w:marTop w:val="0"/>
          <w:marBottom w:val="0"/>
          <w:divBdr>
            <w:top w:val="none" w:sz="0" w:space="0" w:color="auto"/>
            <w:left w:val="none" w:sz="0" w:space="0" w:color="auto"/>
            <w:bottom w:val="none" w:sz="0" w:space="0" w:color="auto"/>
            <w:right w:val="none" w:sz="0" w:space="0" w:color="auto"/>
          </w:divBdr>
        </w:div>
        <w:div w:id="845902408">
          <w:marLeft w:val="720"/>
          <w:marRight w:val="0"/>
          <w:marTop w:val="0"/>
          <w:marBottom w:val="0"/>
          <w:divBdr>
            <w:top w:val="none" w:sz="0" w:space="0" w:color="auto"/>
            <w:left w:val="none" w:sz="0" w:space="0" w:color="auto"/>
            <w:bottom w:val="none" w:sz="0" w:space="0" w:color="auto"/>
            <w:right w:val="none" w:sz="0" w:space="0" w:color="auto"/>
          </w:divBdr>
        </w:div>
      </w:divsChild>
    </w:div>
    <w:div w:id="1687167860">
      <w:bodyDiv w:val="1"/>
      <w:marLeft w:val="0"/>
      <w:marRight w:val="0"/>
      <w:marTop w:val="0"/>
      <w:marBottom w:val="0"/>
      <w:divBdr>
        <w:top w:val="none" w:sz="0" w:space="0" w:color="auto"/>
        <w:left w:val="none" w:sz="0" w:space="0" w:color="auto"/>
        <w:bottom w:val="none" w:sz="0" w:space="0" w:color="auto"/>
        <w:right w:val="none" w:sz="0" w:space="0" w:color="auto"/>
      </w:divBdr>
      <w:divsChild>
        <w:div w:id="790438833">
          <w:marLeft w:val="720"/>
          <w:marRight w:val="0"/>
          <w:marTop w:val="0"/>
          <w:marBottom w:val="0"/>
          <w:divBdr>
            <w:top w:val="none" w:sz="0" w:space="0" w:color="auto"/>
            <w:left w:val="none" w:sz="0" w:space="0" w:color="auto"/>
            <w:bottom w:val="none" w:sz="0" w:space="0" w:color="auto"/>
            <w:right w:val="none" w:sz="0" w:space="0" w:color="auto"/>
          </w:divBdr>
        </w:div>
        <w:div w:id="428698990">
          <w:marLeft w:val="720"/>
          <w:marRight w:val="0"/>
          <w:marTop w:val="0"/>
          <w:marBottom w:val="0"/>
          <w:divBdr>
            <w:top w:val="none" w:sz="0" w:space="0" w:color="auto"/>
            <w:left w:val="none" w:sz="0" w:space="0" w:color="auto"/>
            <w:bottom w:val="none" w:sz="0" w:space="0" w:color="auto"/>
            <w:right w:val="none" w:sz="0" w:space="0" w:color="auto"/>
          </w:divBdr>
        </w:div>
        <w:div w:id="2063366128">
          <w:marLeft w:val="720"/>
          <w:marRight w:val="0"/>
          <w:marTop w:val="0"/>
          <w:marBottom w:val="0"/>
          <w:divBdr>
            <w:top w:val="none" w:sz="0" w:space="0" w:color="auto"/>
            <w:left w:val="none" w:sz="0" w:space="0" w:color="auto"/>
            <w:bottom w:val="none" w:sz="0" w:space="0" w:color="auto"/>
            <w:right w:val="none" w:sz="0" w:space="0" w:color="auto"/>
          </w:divBdr>
        </w:div>
      </w:divsChild>
    </w:div>
    <w:div w:id="1794596655">
      <w:bodyDiv w:val="1"/>
      <w:marLeft w:val="0"/>
      <w:marRight w:val="0"/>
      <w:marTop w:val="0"/>
      <w:marBottom w:val="0"/>
      <w:divBdr>
        <w:top w:val="none" w:sz="0" w:space="0" w:color="auto"/>
        <w:left w:val="none" w:sz="0" w:space="0" w:color="auto"/>
        <w:bottom w:val="none" w:sz="0" w:space="0" w:color="auto"/>
        <w:right w:val="none" w:sz="0" w:space="0" w:color="auto"/>
      </w:divBdr>
      <w:divsChild>
        <w:div w:id="1441028406">
          <w:marLeft w:val="720"/>
          <w:marRight w:val="0"/>
          <w:marTop w:val="0"/>
          <w:marBottom w:val="0"/>
          <w:divBdr>
            <w:top w:val="none" w:sz="0" w:space="0" w:color="auto"/>
            <w:left w:val="none" w:sz="0" w:space="0" w:color="auto"/>
            <w:bottom w:val="none" w:sz="0" w:space="0" w:color="auto"/>
            <w:right w:val="none" w:sz="0" w:space="0" w:color="auto"/>
          </w:divBdr>
        </w:div>
        <w:div w:id="1227648314">
          <w:marLeft w:val="720"/>
          <w:marRight w:val="0"/>
          <w:marTop w:val="0"/>
          <w:marBottom w:val="0"/>
          <w:divBdr>
            <w:top w:val="none" w:sz="0" w:space="0" w:color="auto"/>
            <w:left w:val="none" w:sz="0" w:space="0" w:color="auto"/>
            <w:bottom w:val="none" w:sz="0" w:space="0" w:color="auto"/>
            <w:right w:val="none" w:sz="0" w:space="0" w:color="auto"/>
          </w:divBdr>
        </w:div>
        <w:div w:id="1477991663">
          <w:marLeft w:val="720"/>
          <w:marRight w:val="0"/>
          <w:marTop w:val="0"/>
          <w:marBottom w:val="0"/>
          <w:divBdr>
            <w:top w:val="none" w:sz="0" w:space="0" w:color="auto"/>
            <w:left w:val="none" w:sz="0" w:space="0" w:color="auto"/>
            <w:bottom w:val="none" w:sz="0" w:space="0" w:color="auto"/>
            <w:right w:val="none" w:sz="0" w:space="0" w:color="auto"/>
          </w:divBdr>
        </w:div>
      </w:divsChild>
    </w:div>
    <w:div w:id="1891185409">
      <w:bodyDiv w:val="1"/>
      <w:marLeft w:val="0"/>
      <w:marRight w:val="0"/>
      <w:marTop w:val="0"/>
      <w:marBottom w:val="0"/>
      <w:divBdr>
        <w:top w:val="none" w:sz="0" w:space="0" w:color="auto"/>
        <w:left w:val="none" w:sz="0" w:space="0" w:color="auto"/>
        <w:bottom w:val="none" w:sz="0" w:space="0" w:color="auto"/>
        <w:right w:val="none" w:sz="0" w:space="0" w:color="auto"/>
      </w:divBdr>
    </w:div>
    <w:div w:id="1907688206">
      <w:bodyDiv w:val="1"/>
      <w:marLeft w:val="0"/>
      <w:marRight w:val="0"/>
      <w:marTop w:val="0"/>
      <w:marBottom w:val="0"/>
      <w:divBdr>
        <w:top w:val="none" w:sz="0" w:space="0" w:color="auto"/>
        <w:left w:val="none" w:sz="0" w:space="0" w:color="auto"/>
        <w:bottom w:val="none" w:sz="0" w:space="0" w:color="auto"/>
        <w:right w:val="none" w:sz="0" w:space="0" w:color="auto"/>
      </w:divBdr>
    </w:div>
    <w:div w:id="2112050259">
      <w:bodyDiv w:val="1"/>
      <w:marLeft w:val="0"/>
      <w:marRight w:val="0"/>
      <w:marTop w:val="0"/>
      <w:marBottom w:val="0"/>
      <w:divBdr>
        <w:top w:val="none" w:sz="0" w:space="0" w:color="auto"/>
        <w:left w:val="none" w:sz="0" w:space="0" w:color="auto"/>
        <w:bottom w:val="none" w:sz="0" w:space="0" w:color="auto"/>
        <w:right w:val="none" w:sz="0" w:space="0" w:color="auto"/>
      </w:divBdr>
    </w:div>
    <w:div w:id="2128573355">
      <w:bodyDiv w:val="1"/>
      <w:marLeft w:val="0"/>
      <w:marRight w:val="0"/>
      <w:marTop w:val="0"/>
      <w:marBottom w:val="0"/>
      <w:divBdr>
        <w:top w:val="none" w:sz="0" w:space="0" w:color="auto"/>
        <w:left w:val="none" w:sz="0" w:space="0" w:color="auto"/>
        <w:bottom w:val="none" w:sz="0" w:space="0" w:color="auto"/>
        <w:right w:val="none" w:sz="0" w:space="0" w:color="auto"/>
      </w:divBdr>
    </w:div>
    <w:div w:id="2135907848">
      <w:bodyDiv w:val="1"/>
      <w:marLeft w:val="0"/>
      <w:marRight w:val="0"/>
      <w:marTop w:val="0"/>
      <w:marBottom w:val="0"/>
      <w:divBdr>
        <w:top w:val="none" w:sz="0" w:space="0" w:color="auto"/>
        <w:left w:val="none" w:sz="0" w:space="0" w:color="auto"/>
        <w:bottom w:val="none" w:sz="0" w:space="0" w:color="auto"/>
        <w:right w:val="none" w:sz="0" w:space="0" w:color="auto"/>
      </w:divBdr>
      <w:divsChild>
        <w:div w:id="1583491032">
          <w:marLeft w:val="0"/>
          <w:marRight w:val="0"/>
          <w:marTop w:val="0"/>
          <w:marBottom w:val="0"/>
          <w:divBdr>
            <w:top w:val="none" w:sz="0" w:space="0" w:color="auto"/>
            <w:left w:val="none" w:sz="0" w:space="0" w:color="auto"/>
            <w:bottom w:val="none" w:sz="0" w:space="0" w:color="auto"/>
            <w:right w:val="none" w:sz="0" w:space="0" w:color="auto"/>
          </w:divBdr>
          <w:divsChild>
            <w:div w:id="1771781054">
              <w:marLeft w:val="0"/>
              <w:marRight w:val="0"/>
              <w:marTop w:val="0"/>
              <w:marBottom w:val="0"/>
              <w:divBdr>
                <w:top w:val="none" w:sz="0" w:space="0" w:color="auto"/>
                <w:left w:val="none" w:sz="0" w:space="0" w:color="auto"/>
                <w:bottom w:val="none" w:sz="0" w:space="0" w:color="auto"/>
                <w:right w:val="none" w:sz="0" w:space="0" w:color="auto"/>
              </w:divBdr>
              <w:divsChild>
                <w:div w:id="1619331962">
                  <w:marLeft w:val="0"/>
                  <w:marRight w:val="0"/>
                  <w:marTop w:val="0"/>
                  <w:marBottom w:val="0"/>
                  <w:divBdr>
                    <w:top w:val="none" w:sz="0" w:space="0" w:color="auto"/>
                    <w:left w:val="none" w:sz="0" w:space="0" w:color="auto"/>
                    <w:bottom w:val="none" w:sz="0" w:space="0" w:color="auto"/>
                    <w:right w:val="none" w:sz="0" w:space="0" w:color="auto"/>
                  </w:divBdr>
                  <w:divsChild>
                    <w:div w:id="1394279573">
                      <w:marLeft w:val="0"/>
                      <w:marRight w:val="0"/>
                      <w:marTop w:val="0"/>
                      <w:marBottom w:val="0"/>
                      <w:divBdr>
                        <w:top w:val="none" w:sz="0" w:space="0" w:color="auto"/>
                        <w:left w:val="none" w:sz="0" w:space="0" w:color="auto"/>
                        <w:bottom w:val="none" w:sz="0" w:space="0" w:color="auto"/>
                        <w:right w:val="none" w:sz="0" w:space="0" w:color="auto"/>
                      </w:divBdr>
                    </w:div>
                  </w:divsChild>
                </w:div>
                <w:div w:id="1260017182">
                  <w:marLeft w:val="0"/>
                  <w:marRight w:val="0"/>
                  <w:marTop w:val="0"/>
                  <w:marBottom w:val="0"/>
                  <w:divBdr>
                    <w:top w:val="none" w:sz="0" w:space="0" w:color="auto"/>
                    <w:left w:val="none" w:sz="0" w:space="0" w:color="auto"/>
                    <w:bottom w:val="none" w:sz="0" w:space="0" w:color="auto"/>
                    <w:right w:val="none" w:sz="0" w:space="0" w:color="auto"/>
                  </w:divBdr>
                  <w:divsChild>
                    <w:div w:id="461578728">
                      <w:marLeft w:val="0"/>
                      <w:marRight w:val="0"/>
                      <w:marTop w:val="0"/>
                      <w:marBottom w:val="0"/>
                      <w:divBdr>
                        <w:top w:val="none" w:sz="0" w:space="0" w:color="auto"/>
                        <w:left w:val="none" w:sz="0" w:space="0" w:color="auto"/>
                        <w:bottom w:val="none" w:sz="0" w:space="0" w:color="auto"/>
                        <w:right w:val="none" w:sz="0" w:space="0" w:color="auto"/>
                      </w:divBdr>
                      <w:divsChild>
                        <w:div w:id="11555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55246">
              <w:marLeft w:val="0"/>
              <w:marRight w:val="0"/>
              <w:marTop w:val="0"/>
              <w:marBottom w:val="0"/>
              <w:divBdr>
                <w:top w:val="none" w:sz="0" w:space="0" w:color="auto"/>
                <w:left w:val="none" w:sz="0" w:space="0" w:color="auto"/>
                <w:bottom w:val="single" w:sz="6" w:space="0" w:color="CCCCCC"/>
                <w:right w:val="none" w:sz="0" w:space="0" w:color="auto"/>
              </w:divBdr>
              <w:divsChild>
                <w:div w:id="1274359730">
                  <w:marLeft w:val="0"/>
                  <w:marRight w:val="0"/>
                  <w:marTop w:val="0"/>
                  <w:marBottom w:val="0"/>
                  <w:divBdr>
                    <w:top w:val="none" w:sz="0" w:space="0" w:color="auto"/>
                    <w:left w:val="none" w:sz="0" w:space="0" w:color="auto"/>
                    <w:bottom w:val="none" w:sz="0" w:space="0" w:color="auto"/>
                    <w:right w:val="none" w:sz="0" w:space="0" w:color="auto"/>
                  </w:divBdr>
                  <w:divsChild>
                    <w:div w:id="323364796">
                      <w:marLeft w:val="0"/>
                      <w:marRight w:val="0"/>
                      <w:marTop w:val="0"/>
                      <w:marBottom w:val="0"/>
                      <w:divBdr>
                        <w:top w:val="none" w:sz="0" w:space="0" w:color="auto"/>
                        <w:left w:val="none" w:sz="0" w:space="0" w:color="auto"/>
                        <w:bottom w:val="none" w:sz="0" w:space="0" w:color="auto"/>
                        <w:right w:val="none" w:sz="0" w:space="0" w:color="auto"/>
                      </w:divBdr>
                    </w:div>
                    <w:div w:id="175467104">
                      <w:marLeft w:val="0"/>
                      <w:marRight w:val="0"/>
                      <w:marTop w:val="0"/>
                      <w:marBottom w:val="0"/>
                      <w:divBdr>
                        <w:top w:val="none" w:sz="0" w:space="0" w:color="auto"/>
                        <w:left w:val="none" w:sz="0" w:space="0" w:color="auto"/>
                        <w:bottom w:val="none" w:sz="0" w:space="0" w:color="auto"/>
                        <w:right w:val="none" w:sz="0" w:space="0" w:color="auto"/>
                      </w:divBdr>
                    </w:div>
                    <w:div w:id="1053653841">
                      <w:marLeft w:val="0"/>
                      <w:marRight w:val="0"/>
                      <w:marTop w:val="0"/>
                      <w:marBottom w:val="0"/>
                      <w:divBdr>
                        <w:top w:val="none" w:sz="0" w:space="0" w:color="auto"/>
                        <w:left w:val="none" w:sz="0" w:space="0" w:color="auto"/>
                        <w:bottom w:val="none" w:sz="0" w:space="0" w:color="auto"/>
                        <w:right w:val="none" w:sz="0" w:space="0" w:color="auto"/>
                      </w:divBdr>
                      <w:divsChild>
                        <w:div w:id="2072652579">
                          <w:marLeft w:val="0"/>
                          <w:marRight w:val="0"/>
                          <w:marTop w:val="0"/>
                          <w:marBottom w:val="0"/>
                          <w:divBdr>
                            <w:top w:val="none" w:sz="0" w:space="0" w:color="auto"/>
                            <w:left w:val="none" w:sz="0" w:space="0" w:color="auto"/>
                            <w:bottom w:val="none" w:sz="0" w:space="0" w:color="auto"/>
                            <w:right w:val="none" w:sz="0" w:space="0" w:color="auto"/>
                          </w:divBdr>
                        </w:div>
                      </w:divsChild>
                    </w:div>
                    <w:div w:id="1909921638">
                      <w:marLeft w:val="0"/>
                      <w:marRight w:val="0"/>
                      <w:marTop w:val="0"/>
                      <w:marBottom w:val="0"/>
                      <w:divBdr>
                        <w:top w:val="none" w:sz="0" w:space="0" w:color="auto"/>
                        <w:left w:val="none" w:sz="0" w:space="0" w:color="auto"/>
                        <w:bottom w:val="none" w:sz="0" w:space="0" w:color="auto"/>
                        <w:right w:val="none" w:sz="0" w:space="0" w:color="auto"/>
                      </w:divBdr>
                    </w:div>
                    <w:div w:id="1336691085">
                      <w:marLeft w:val="0"/>
                      <w:marRight w:val="0"/>
                      <w:marTop w:val="0"/>
                      <w:marBottom w:val="0"/>
                      <w:divBdr>
                        <w:top w:val="none" w:sz="0" w:space="0" w:color="auto"/>
                        <w:left w:val="none" w:sz="0" w:space="0" w:color="auto"/>
                        <w:bottom w:val="none" w:sz="0" w:space="0" w:color="auto"/>
                        <w:right w:val="none" w:sz="0" w:space="0" w:color="auto"/>
                      </w:divBdr>
                      <w:divsChild>
                        <w:div w:id="8272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15086">
                  <w:marLeft w:val="0"/>
                  <w:marRight w:val="0"/>
                  <w:marTop w:val="0"/>
                  <w:marBottom w:val="0"/>
                  <w:divBdr>
                    <w:top w:val="none" w:sz="0" w:space="0" w:color="auto"/>
                    <w:left w:val="none" w:sz="0" w:space="0" w:color="auto"/>
                    <w:bottom w:val="none" w:sz="0" w:space="0" w:color="auto"/>
                    <w:right w:val="none" w:sz="0" w:space="0" w:color="auto"/>
                  </w:divBdr>
                  <w:divsChild>
                    <w:div w:id="1150057994">
                      <w:marLeft w:val="0"/>
                      <w:marRight w:val="0"/>
                      <w:marTop w:val="0"/>
                      <w:marBottom w:val="0"/>
                      <w:divBdr>
                        <w:top w:val="single" w:sz="6" w:space="0" w:color="CCCCCC"/>
                        <w:left w:val="none" w:sz="0" w:space="0" w:color="auto"/>
                        <w:bottom w:val="none" w:sz="0" w:space="0" w:color="auto"/>
                        <w:right w:val="none" w:sz="0" w:space="0" w:color="auto"/>
                      </w:divBdr>
                      <w:divsChild>
                        <w:div w:id="1902600020">
                          <w:marLeft w:val="0"/>
                          <w:marRight w:val="0"/>
                          <w:marTop w:val="0"/>
                          <w:marBottom w:val="0"/>
                          <w:divBdr>
                            <w:top w:val="none" w:sz="0" w:space="0" w:color="auto"/>
                            <w:left w:val="none" w:sz="0" w:space="0" w:color="auto"/>
                            <w:bottom w:val="none" w:sz="0" w:space="0" w:color="auto"/>
                            <w:right w:val="none" w:sz="0" w:space="0" w:color="auto"/>
                          </w:divBdr>
                        </w:div>
                      </w:divsChild>
                    </w:div>
                    <w:div w:id="791093278">
                      <w:marLeft w:val="0"/>
                      <w:marRight w:val="0"/>
                      <w:marTop w:val="0"/>
                      <w:marBottom w:val="0"/>
                      <w:divBdr>
                        <w:top w:val="single" w:sz="6" w:space="0" w:color="CCCCCC"/>
                        <w:left w:val="none" w:sz="0" w:space="0" w:color="auto"/>
                        <w:bottom w:val="none" w:sz="0" w:space="0" w:color="auto"/>
                        <w:right w:val="none" w:sz="0" w:space="0" w:color="auto"/>
                      </w:divBdr>
                      <w:divsChild>
                        <w:div w:id="1212184999">
                          <w:marLeft w:val="0"/>
                          <w:marRight w:val="0"/>
                          <w:marTop w:val="0"/>
                          <w:marBottom w:val="0"/>
                          <w:divBdr>
                            <w:top w:val="none" w:sz="0" w:space="0" w:color="auto"/>
                            <w:left w:val="none" w:sz="0" w:space="0" w:color="auto"/>
                            <w:bottom w:val="none" w:sz="0" w:space="0" w:color="auto"/>
                            <w:right w:val="none" w:sz="0" w:space="0" w:color="auto"/>
                          </w:divBdr>
                          <w:divsChild>
                            <w:div w:id="1053849397">
                              <w:marLeft w:val="0"/>
                              <w:marRight w:val="0"/>
                              <w:marTop w:val="0"/>
                              <w:marBottom w:val="0"/>
                              <w:divBdr>
                                <w:top w:val="none" w:sz="0" w:space="0" w:color="auto"/>
                                <w:left w:val="none" w:sz="0" w:space="0" w:color="auto"/>
                                <w:bottom w:val="none" w:sz="0" w:space="0" w:color="auto"/>
                                <w:right w:val="none" w:sz="0" w:space="0" w:color="auto"/>
                              </w:divBdr>
                              <w:divsChild>
                                <w:div w:id="958803115">
                                  <w:marLeft w:val="0"/>
                                  <w:marRight w:val="0"/>
                                  <w:marTop w:val="0"/>
                                  <w:marBottom w:val="0"/>
                                  <w:divBdr>
                                    <w:top w:val="none" w:sz="0" w:space="0" w:color="auto"/>
                                    <w:left w:val="none" w:sz="0" w:space="0" w:color="auto"/>
                                    <w:bottom w:val="none" w:sz="0" w:space="0" w:color="auto"/>
                                    <w:right w:val="none" w:sz="0" w:space="0" w:color="auto"/>
                                  </w:divBdr>
                                  <w:divsChild>
                                    <w:div w:id="1143616694">
                                      <w:marLeft w:val="0"/>
                                      <w:marRight w:val="0"/>
                                      <w:marTop w:val="0"/>
                                      <w:marBottom w:val="0"/>
                                      <w:divBdr>
                                        <w:top w:val="none" w:sz="0" w:space="0" w:color="auto"/>
                                        <w:left w:val="none" w:sz="0" w:space="0" w:color="auto"/>
                                        <w:bottom w:val="none" w:sz="0" w:space="0" w:color="auto"/>
                                        <w:right w:val="none" w:sz="0" w:space="0" w:color="auto"/>
                                      </w:divBdr>
                                      <w:divsChild>
                                        <w:div w:id="1764033306">
                                          <w:marLeft w:val="0"/>
                                          <w:marRight w:val="0"/>
                                          <w:marTop w:val="0"/>
                                          <w:marBottom w:val="0"/>
                                          <w:divBdr>
                                            <w:top w:val="none" w:sz="0" w:space="0" w:color="auto"/>
                                            <w:left w:val="none" w:sz="0" w:space="0" w:color="auto"/>
                                            <w:bottom w:val="none" w:sz="0" w:space="0" w:color="auto"/>
                                            <w:right w:val="none" w:sz="0" w:space="0" w:color="auto"/>
                                          </w:divBdr>
                                        </w:div>
                                        <w:div w:id="21267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768276">
                      <w:marLeft w:val="0"/>
                      <w:marRight w:val="0"/>
                      <w:marTop w:val="0"/>
                      <w:marBottom w:val="0"/>
                      <w:divBdr>
                        <w:top w:val="single" w:sz="6" w:space="0" w:color="CCCCCC"/>
                        <w:left w:val="none" w:sz="0" w:space="0" w:color="auto"/>
                        <w:bottom w:val="none" w:sz="0" w:space="0" w:color="auto"/>
                        <w:right w:val="none" w:sz="0" w:space="0" w:color="auto"/>
                      </w:divBdr>
                      <w:divsChild>
                        <w:div w:id="1818109276">
                          <w:marLeft w:val="0"/>
                          <w:marRight w:val="0"/>
                          <w:marTop w:val="0"/>
                          <w:marBottom w:val="0"/>
                          <w:divBdr>
                            <w:top w:val="none" w:sz="0" w:space="0" w:color="auto"/>
                            <w:left w:val="none" w:sz="0" w:space="0" w:color="auto"/>
                            <w:bottom w:val="none" w:sz="0" w:space="0" w:color="auto"/>
                            <w:right w:val="none" w:sz="0" w:space="0" w:color="auto"/>
                          </w:divBdr>
                          <w:divsChild>
                            <w:div w:id="1966427761">
                              <w:marLeft w:val="0"/>
                              <w:marRight w:val="0"/>
                              <w:marTop w:val="0"/>
                              <w:marBottom w:val="0"/>
                              <w:divBdr>
                                <w:top w:val="none" w:sz="0" w:space="0" w:color="auto"/>
                                <w:left w:val="none" w:sz="0" w:space="0" w:color="auto"/>
                                <w:bottom w:val="none" w:sz="0" w:space="0" w:color="auto"/>
                                <w:right w:val="none" w:sz="0" w:space="0" w:color="auto"/>
                              </w:divBdr>
                              <w:divsChild>
                                <w:div w:id="2069259481">
                                  <w:marLeft w:val="0"/>
                                  <w:marRight w:val="0"/>
                                  <w:marTop w:val="0"/>
                                  <w:marBottom w:val="0"/>
                                  <w:divBdr>
                                    <w:top w:val="none" w:sz="0" w:space="0" w:color="auto"/>
                                    <w:left w:val="none" w:sz="0" w:space="0" w:color="auto"/>
                                    <w:bottom w:val="none" w:sz="0" w:space="0" w:color="auto"/>
                                    <w:right w:val="none" w:sz="0" w:space="0" w:color="auto"/>
                                  </w:divBdr>
                                  <w:divsChild>
                                    <w:div w:id="1065639615">
                                      <w:marLeft w:val="0"/>
                                      <w:marRight w:val="0"/>
                                      <w:marTop w:val="0"/>
                                      <w:marBottom w:val="0"/>
                                      <w:divBdr>
                                        <w:top w:val="none" w:sz="0" w:space="0" w:color="auto"/>
                                        <w:left w:val="none" w:sz="0" w:space="0" w:color="auto"/>
                                        <w:bottom w:val="none" w:sz="0" w:space="0" w:color="auto"/>
                                        <w:right w:val="none" w:sz="0" w:space="0" w:color="auto"/>
                                      </w:divBdr>
                                      <w:divsChild>
                                        <w:div w:id="1010789305">
                                          <w:marLeft w:val="0"/>
                                          <w:marRight w:val="0"/>
                                          <w:marTop w:val="0"/>
                                          <w:marBottom w:val="0"/>
                                          <w:divBdr>
                                            <w:top w:val="none" w:sz="0" w:space="0" w:color="auto"/>
                                            <w:left w:val="none" w:sz="0" w:space="0" w:color="auto"/>
                                            <w:bottom w:val="none" w:sz="0" w:space="0" w:color="auto"/>
                                            <w:right w:val="none" w:sz="0" w:space="0" w:color="auto"/>
                                          </w:divBdr>
                                          <w:divsChild>
                                            <w:div w:id="954557277">
                                              <w:marLeft w:val="0"/>
                                              <w:marRight w:val="0"/>
                                              <w:marTop w:val="0"/>
                                              <w:marBottom w:val="0"/>
                                              <w:divBdr>
                                                <w:top w:val="none" w:sz="0" w:space="0" w:color="auto"/>
                                                <w:left w:val="none" w:sz="0" w:space="0" w:color="auto"/>
                                                <w:bottom w:val="none" w:sz="0" w:space="0" w:color="auto"/>
                                                <w:right w:val="none" w:sz="0" w:space="0" w:color="auto"/>
                                              </w:divBdr>
                                            </w:div>
                                            <w:div w:id="26018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98612">
              <w:marLeft w:val="0"/>
              <w:marRight w:val="0"/>
              <w:marTop w:val="0"/>
              <w:marBottom w:val="0"/>
              <w:divBdr>
                <w:top w:val="none" w:sz="0" w:space="0" w:color="auto"/>
                <w:left w:val="none" w:sz="0" w:space="0" w:color="auto"/>
                <w:bottom w:val="none" w:sz="0" w:space="0" w:color="auto"/>
                <w:right w:val="none" w:sz="0" w:space="0" w:color="auto"/>
              </w:divBdr>
              <w:divsChild>
                <w:div w:id="1826362169">
                  <w:marLeft w:val="0"/>
                  <w:marRight w:val="0"/>
                  <w:marTop w:val="0"/>
                  <w:marBottom w:val="0"/>
                  <w:divBdr>
                    <w:top w:val="none" w:sz="0" w:space="0" w:color="auto"/>
                    <w:left w:val="none" w:sz="0" w:space="0" w:color="auto"/>
                    <w:bottom w:val="none" w:sz="0" w:space="0" w:color="auto"/>
                    <w:right w:val="none" w:sz="0" w:space="0" w:color="auto"/>
                  </w:divBdr>
                  <w:divsChild>
                    <w:div w:id="2012875023">
                      <w:marLeft w:val="0"/>
                      <w:marRight w:val="0"/>
                      <w:marTop w:val="0"/>
                      <w:marBottom w:val="0"/>
                      <w:divBdr>
                        <w:top w:val="none" w:sz="0" w:space="0" w:color="auto"/>
                        <w:left w:val="none" w:sz="0" w:space="0" w:color="auto"/>
                        <w:bottom w:val="none" w:sz="0" w:space="0" w:color="auto"/>
                        <w:right w:val="none" w:sz="0" w:space="0" w:color="auto"/>
                      </w:divBdr>
                      <w:divsChild>
                        <w:div w:id="1992057588">
                          <w:marLeft w:val="0"/>
                          <w:marRight w:val="0"/>
                          <w:marTop w:val="0"/>
                          <w:marBottom w:val="0"/>
                          <w:divBdr>
                            <w:top w:val="none" w:sz="0" w:space="0" w:color="auto"/>
                            <w:left w:val="none" w:sz="0" w:space="0" w:color="auto"/>
                            <w:bottom w:val="none" w:sz="0" w:space="0" w:color="auto"/>
                            <w:right w:val="none" w:sz="0" w:space="0" w:color="auto"/>
                          </w:divBdr>
                          <w:divsChild>
                            <w:div w:id="577709385">
                              <w:marLeft w:val="0"/>
                              <w:marRight w:val="0"/>
                              <w:marTop w:val="0"/>
                              <w:marBottom w:val="0"/>
                              <w:divBdr>
                                <w:top w:val="none" w:sz="0" w:space="0" w:color="auto"/>
                                <w:left w:val="none" w:sz="0" w:space="0" w:color="auto"/>
                                <w:bottom w:val="none" w:sz="0" w:space="0" w:color="auto"/>
                                <w:right w:val="none" w:sz="0" w:space="0" w:color="auto"/>
                              </w:divBdr>
                              <w:divsChild>
                                <w:div w:id="968361932">
                                  <w:marLeft w:val="0"/>
                                  <w:marRight w:val="0"/>
                                  <w:marTop w:val="0"/>
                                  <w:marBottom w:val="0"/>
                                  <w:divBdr>
                                    <w:top w:val="none" w:sz="0" w:space="0" w:color="auto"/>
                                    <w:left w:val="none" w:sz="0" w:space="0" w:color="auto"/>
                                    <w:bottom w:val="none" w:sz="0" w:space="0" w:color="auto"/>
                                    <w:right w:val="none" w:sz="0" w:space="0" w:color="auto"/>
                                  </w:divBdr>
                                  <w:divsChild>
                                    <w:div w:id="10332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79928">
                          <w:marLeft w:val="0"/>
                          <w:marRight w:val="0"/>
                          <w:marTop w:val="0"/>
                          <w:marBottom w:val="0"/>
                          <w:divBdr>
                            <w:top w:val="none" w:sz="0" w:space="0" w:color="auto"/>
                            <w:left w:val="none" w:sz="0" w:space="0" w:color="auto"/>
                            <w:bottom w:val="none" w:sz="0" w:space="0" w:color="auto"/>
                            <w:right w:val="none" w:sz="0" w:space="0" w:color="auto"/>
                          </w:divBdr>
                        </w:div>
                        <w:div w:id="254289373">
                          <w:marLeft w:val="0"/>
                          <w:marRight w:val="0"/>
                          <w:marTop w:val="0"/>
                          <w:marBottom w:val="0"/>
                          <w:divBdr>
                            <w:top w:val="none" w:sz="0" w:space="0" w:color="auto"/>
                            <w:left w:val="none" w:sz="0" w:space="0" w:color="auto"/>
                            <w:bottom w:val="none" w:sz="0" w:space="0" w:color="auto"/>
                            <w:right w:val="none" w:sz="0" w:space="0" w:color="auto"/>
                          </w:divBdr>
                          <w:divsChild>
                            <w:div w:id="729499570">
                              <w:marLeft w:val="0"/>
                              <w:marRight w:val="0"/>
                              <w:marTop w:val="0"/>
                              <w:marBottom w:val="0"/>
                              <w:divBdr>
                                <w:top w:val="none" w:sz="0" w:space="0" w:color="auto"/>
                                <w:left w:val="none" w:sz="0" w:space="0" w:color="auto"/>
                                <w:bottom w:val="none" w:sz="0" w:space="0" w:color="auto"/>
                                <w:right w:val="none" w:sz="0" w:space="0" w:color="auto"/>
                              </w:divBdr>
                              <w:divsChild>
                                <w:div w:id="4227219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00957673">
                          <w:marLeft w:val="0"/>
                          <w:marRight w:val="0"/>
                          <w:marTop w:val="0"/>
                          <w:marBottom w:val="0"/>
                          <w:divBdr>
                            <w:top w:val="none" w:sz="0" w:space="0" w:color="auto"/>
                            <w:left w:val="none" w:sz="0" w:space="0" w:color="auto"/>
                            <w:bottom w:val="none" w:sz="0" w:space="0" w:color="auto"/>
                            <w:right w:val="none" w:sz="0" w:space="0" w:color="auto"/>
                          </w:divBdr>
                        </w:div>
                      </w:divsChild>
                    </w:div>
                    <w:div w:id="1884519947">
                      <w:marLeft w:val="0"/>
                      <w:marRight w:val="0"/>
                      <w:marTop w:val="0"/>
                      <w:marBottom w:val="0"/>
                      <w:divBdr>
                        <w:top w:val="none" w:sz="0" w:space="0" w:color="auto"/>
                        <w:left w:val="none" w:sz="0" w:space="0" w:color="auto"/>
                        <w:bottom w:val="none" w:sz="0" w:space="0" w:color="auto"/>
                        <w:right w:val="none" w:sz="0" w:space="0" w:color="auto"/>
                      </w:divBdr>
                      <w:divsChild>
                        <w:div w:id="1675843903">
                          <w:marLeft w:val="0"/>
                          <w:marRight w:val="0"/>
                          <w:marTop w:val="0"/>
                          <w:marBottom w:val="0"/>
                          <w:divBdr>
                            <w:top w:val="none" w:sz="0" w:space="0" w:color="auto"/>
                            <w:left w:val="none" w:sz="0" w:space="0" w:color="auto"/>
                            <w:bottom w:val="none" w:sz="0" w:space="0" w:color="auto"/>
                            <w:right w:val="none" w:sz="0" w:space="0" w:color="auto"/>
                          </w:divBdr>
                          <w:divsChild>
                            <w:div w:id="9211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3553">
                      <w:marLeft w:val="0"/>
                      <w:marRight w:val="0"/>
                      <w:marTop w:val="0"/>
                      <w:marBottom w:val="0"/>
                      <w:divBdr>
                        <w:top w:val="none" w:sz="0" w:space="0" w:color="auto"/>
                        <w:left w:val="none" w:sz="0" w:space="0" w:color="auto"/>
                        <w:bottom w:val="none" w:sz="0" w:space="0" w:color="auto"/>
                        <w:right w:val="none" w:sz="0" w:space="0" w:color="auto"/>
                      </w:divBdr>
                      <w:divsChild>
                        <w:div w:id="321155103">
                          <w:marLeft w:val="0"/>
                          <w:marRight w:val="0"/>
                          <w:marTop w:val="0"/>
                          <w:marBottom w:val="0"/>
                          <w:divBdr>
                            <w:top w:val="none" w:sz="0" w:space="0" w:color="auto"/>
                            <w:left w:val="none" w:sz="0" w:space="0" w:color="auto"/>
                            <w:bottom w:val="none" w:sz="0" w:space="0" w:color="auto"/>
                            <w:right w:val="none" w:sz="0" w:space="0" w:color="auto"/>
                          </w:divBdr>
                          <w:divsChild>
                            <w:div w:id="984504259">
                              <w:marLeft w:val="0"/>
                              <w:marRight w:val="0"/>
                              <w:marTop w:val="0"/>
                              <w:marBottom w:val="0"/>
                              <w:divBdr>
                                <w:top w:val="none" w:sz="0" w:space="0" w:color="auto"/>
                                <w:left w:val="none" w:sz="0" w:space="0" w:color="auto"/>
                                <w:bottom w:val="none" w:sz="0" w:space="0" w:color="auto"/>
                                <w:right w:val="none" w:sz="0" w:space="0" w:color="auto"/>
                              </w:divBdr>
                              <w:divsChild>
                                <w:div w:id="1594582001">
                                  <w:marLeft w:val="0"/>
                                  <w:marRight w:val="0"/>
                                  <w:marTop w:val="120"/>
                                  <w:marBottom w:val="0"/>
                                  <w:divBdr>
                                    <w:top w:val="none" w:sz="0" w:space="0" w:color="auto"/>
                                    <w:left w:val="none" w:sz="0" w:space="0" w:color="auto"/>
                                    <w:bottom w:val="single" w:sz="6" w:space="12" w:color="DBDBDB"/>
                                    <w:right w:val="none" w:sz="0" w:space="0" w:color="auto"/>
                                  </w:divBdr>
                                  <w:divsChild>
                                    <w:div w:id="62265668">
                                      <w:marLeft w:val="0"/>
                                      <w:marRight w:val="0"/>
                                      <w:marTop w:val="0"/>
                                      <w:marBottom w:val="0"/>
                                      <w:divBdr>
                                        <w:top w:val="none" w:sz="0" w:space="0" w:color="auto"/>
                                        <w:left w:val="none" w:sz="0" w:space="0" w:color="auto"/>
                                        <w:bottom w:val="none" w:sz="0" w:space="0" w:color="auto"/>
                                        <w:right w:val="none" w:sz="0" w:space="0" w:color="auto"/>
                                      </w:divBdr>
                                      <w:divsChild>
                                        <w:div w:id="1197619313">
                                          <w:marLeft w:val="0"/>
                                          <w:marRight w:val="0"/>
                                          <w:marTop w:val="0"/>
                                          <w:marBottom w:val="0"/>
                                          <w:divBdr>
                                            <w:top w:val="none" w:sz="0" w:space="0" w:color="auto"/>
                                            <w:left w:val="none" w:sz="0" w:space="0" w:color="auto"/>
                                            <w:bottom w:val="none" w:sz="0" w:space="0" w:color="auto"/>
                                            <w:right w:val="none" w:sz="0" w:space="0" w:color="auto"/>
                                          </w:divBdr>
                                        </w:div>
                                        <w:div w:id="1446656638">
                                          <w:marLeft w:val="0"/>
                                          <w:marRight w:val="0"/>
                                          <w:marTop w:val="0"/>
                                          <w:marBottom w:val="0"/>
                                          <w:divBdr>
                                            <w:top w:val="none" w:sz="0" w:space="0" w:color="auto"/>
                                            <w:left w:val="none" w:sz="0" w:space="0" w:color="auto"/>
                                            <w:bottom w:val="none" w:sz="0" w:space="0" w:color="auto"/>
                                            <w:right w:val="none" w:sz="0" w:space="0" w:color="auto"/>
                                          </w:divBdr>
                                          <w:divsChild>
                                            <w:div w:id="815992885">
                                              <w:marLeft w:val="0"/>
                                              <w:marRight w:val="0"/>
                                              <w:marTop w:val="0"/>
                                              <w:marBottom w:val="0"/>
                                              <w:divBdr>
                                                <w:top w:val="none" w:sz="0" w:space="0" w:color="auto"/>
                                                <w:left w:val="none" w:sz="0" w:space="0" w:color="auto"/>
                                                <w:bottom w:val="none" w:sz="0" w:space="0" w:color="auto"/>
                                                <w:right w:val="none" w:sz="0" w:space="0" w:color="auto"/>
                                              </w:divBdr>
                                              <w:divsChild>
                                                <w:div w:id="10560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145943">
                              <w:marLeft w:val="0"/>
                              <w:marRight w:val="0"/>
                              <w:marTop w:val="0"/>
                              <w:marBottom w:val="0"/>
                              <w:divBdr>
                                <w:top w:val="none" w:sz="0" w:space="0" w:color="auto"/>
                                <w:left w:val="none" w:sz="0" w:space="0" w:color="auto"/>
                                <w:bottom w:val="none" w:sz="0" w:space="0" w:color="auto"/>
                                <w:right w:val="none" w:sz="0" w:space="0" w:color="auto"/>
                              </w:divBdr>
                            </w:div>
                          </w:divsChild>
                        </w:div>
                        <w:div w:id="1254321980">
                          <w:marLeft w:val="0"/>
                          <w:marRight w:val="0"/>
                          <w:marTop w:val="480"/>
                          <w:marBottom w:val="0"/>
                          <w:divBdr>
                            <w:top w:val="none" w:sz="0" w:space="0" w:color="auto"/>
                            <w:left w:val="none" w:sz="0" w:space="0" w:color="auto"/>
                            <w:bottom w:val="none" w:sz="0" w:space="0" w:color="auto"/>
                            <w:right w:val="none" w:sz="0" w:space="0" w:color="auto"/>
                          </w:divBdr>
                        </w:div>
                        <w:div w:id="1578397711">
                          <w:marLeft w:val="0"/>
                          <w:marRight w:val="0"/>
                          <w:marTop w:val="0"/>
                          <w:marBottom w:val="0"/>
                          <w:divBdr>
                            <w:top w:val="none" w:sz="0" w:space="0" w:color="auto"/>
                            <w:left w:val="none" w:sz="0" w:space="0" w:color="auto"/>
                            <w:bottom w:val="none" w:sz="0" w:space="0" w:color="auto"/>
                            <w:right w:val="none" w:sz="0" w:space="0" w:color="auto"/>
                          </w:divBdr>
                          <w:divsChild>
                            <w:div w:id="1558934045">
                              <w:marLeft w:val="0"/>
                              <w:marRight w:val="0"/>
                              <w:marTop w:val="0"/>
                              <w:marBottom w:val="0"/>
                              <w:divBdr>
                                <w:top w:val="single" w:sz="48" w:space="6" w:color="DCDCDC"/>
                                <w:left w:val="none" w:sz="0" w:space="0" w:color="auto"/>
                                <w:bottom w:val="none" w:sz="0" w:space="0" w:color="auto"/>
                                <w:right w:val="none" w:sz="0" w:space="0" w:color="auto"/>
                              </w:divBdr>
                              <w:divsChild>
                                <w:div w:id="2017925059">
                                  <w:marLeft w:val="0"/>
                                  <w:marRight w:val="0"/>
                                  <w:marTop w:val="0"/>
                                  <w:marBottom w:val="240"/>
                                  <w:divBdr>
                                    <w:top w:val="none" w:sz="0" w:space="0" w:color="auto"/>
                                    <w:left w:val="none" w:sz="0" w:space="0" w:color="auto"/>
                                    <w:bottom w:val="single" w:sz="6" w:space="0" w:color="DCDCDC"/>
                                    <w:right w:val="none" w:sz="0" w:space="0" w:color="auto"/>
                                  </w:divBdr>
                                </w:div>
                                <w:div w:id="1456480744">
                                  <w:marLeft w:val="0"/>
                                  <w:marRight w:val="0"/>
                                  <w:marTop w:val="0"/>
                                  <w:marBottom w:val="0"/>
                                  <w:divBdr>
                                    <w:top w:val="none" w:sz="0" w:space="0" w:color="auto"/>
                                    <w:left w:val="none" w:sz="0" w:space="0" w:color="auto"/>
                                    <w:bottom w:val="none" w:sz="0" w:space="0" w:color="auto"/>
                                    <w:right w:val="none" w:sz="0" w:space="0" w:color="auto"/>
                                  </w:divBdr>
                                  <w:divsChild>
                                    <w:div w:id="1695574150">
                                      <w:marLeft w:val="0"/>
                                      <w:marRight w:val="0"/>
                                      <w:marTop w:val="0"/>
                                      <w:marBottom w:val="0"/>
                                      <w:divBdr>
                                        <w:top w:val="none" w:sz="0" w:space="0" w:color="auto"/>
                                        <w:left w:val="none" w:sz="0" w:space="0" w:color="auto"/>
                                        <w:bottom w:val="none" w:sz="0" w:space="0" w:color="auto"/>
                                        <w:right w:val="none" w:sz="0" w:space="0" w:color="auto"/>
                                      </w:divBdr>
                                      <w:divsChild>
                                        <w:div w:id="1466192497">
                                          <w:marLeft w:val="0"/>
                                          <w:marRight w:val="0"/>
                                          <w:marTop w:val="0"/>
                                          <w:marBottom w:val="0"/>
                                          <w:divBdr>
                                            <w:top w:val="none" w:sz="0" w:space="0" w:color="auto"/>
                                            <w:left w:val="none" w:sz="0" w:space="0" w:color="auto"/>
                                            <w:bottom w:val="none" w:sz="0" w:space="0" w:color="auto"/>
                                            <w:right w:val="none" w:sz="0" w:space="0" w:color="auto"/>
                                          </w:divBdr>
                                          <w:divsChild>
                                            <w:div w:id="1371418920">
                                              <w:marLeft w:val="0"/>
                                              <w:marRight w:val="0"/>
                                              <w:marTop w:val="0"/>
                                              <w:marBottom w:val="60"/>
                                              <w:divBdr>
                                                <w:top w:val="none" w:sz="0" w:space="0" w:color="auto"/>
                                                <w:left w:val="none" w:sz="0" w:space="0" w:color="auto"/>
                                                <w:bottom w:val="none" w:sz="0" w:space="0" w:color="auto"/>
                                                <w:right w:val="none" w:sz="0" w:space="0" w:color="auto"/>
                                              </w:divBdr>
                                            </w:div>
                                            <w:div w:id="957415576">
                                              <w:marLeft w:val="0"/>
                                              <w:marRight w:val="0"/>
                                              <w:marTop w:val="0"/>
                                              <w:marBottom w:val="0"/>
                                              <w:divBdr>
                                                <w:top w:val="none" w:sz="0" w:space="0" w:color="auto"/>
                                                <w:left w:val="none" w:sz="0" w:space="0" w:color="auto"/>
                                                <w:bottom w:val="none" w:sz="0" w:space="0" w:color="auto"/>
                                                <w:right w:val="none" w:sz="0" w:space="0" w:color="auto"/>
                                              </w:divBdr>
                                              <w:divsChild>
                                                <w:div w:id="1839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3671">
                                      <w:marLeft w:val="0"/>
                                      <w:marRight w:val="0"/>
                                      <w:marTop w:val="0"/>
                                      <w:marBottom w:val="0"/>
                                      <w:divBdr>
                                        <w:top w:val="none" w:sz="0" w:space="0" w:color="auto"/>
                                        <w:left w:val="none" w:sz="0" w:space="0" w:color="auto"/>
                                        <w:bottom w:val="none" w:sz="0" w:space="0" w:color="auto"/>
                                        <w:right w:val="none" w:sz="0" w:space="0" w:color="auto"/>
                                      </w:divBdr>
                                      <w:divsChild>
                                        <w:div w:id="1099834503">
                                          <w:marLeft w:val="0"/>
                                          <w:marRight w:val="0"/>
                                          <w:marTop w:val="0"/>
                                          <w:marBottom w:val="0"/>
                                          <w:divBdr>
                                            <w:top w:val="none" w:sz="0" w:space="0" w:color="auto"/>
                                            <w:left w:val="none" w:sz="0" w:space="0" w:color="auto"/>
                                            <w:bottom w:val="none" w:sz="0" w:space="0" w:color="auto"/>
                                            <w:right w:val="none" w:sz="0" w:space="0" w:color="auto"/>
                                          </w:divBdr>
                                          <w:divsChild>
                                            <w:div w:id="395009404">
                                              <w:marLeft w:val="0"/>
                                              <w:marRight w:val="0"/>
                                              <w:marTop w:val="0"/>
                                              <w:marBottom w:val="60"/>
                                              <w:divBdr>
                                                <w:top w:val="none" w:sz="0" w:space="0" w:color="auto"/>
                                                <w:left w:val="none" w:sz="0" w:space="0" w:color="auto"/>
                                                <w:bottom w:val="none" w:sz="0" w:space="0" w:color="auto"/>
                                                <w:right w:val="none" w:sz="0" w:space="0" w:color="auto"/>
                                              </w:divBdr>
                                            </w:div>
                                            <w:div w:id="572396000">
                                              <w:marLeft w:val="0"/>
                                              <w:marRight w:val="0"/>
                                              <w:marTop w:val="0"/>
                                              <w:marBottom w:val="0"/>
                                              <w:divBdr>
                                                <w:top w:val="none" w:sz="0" w:space="0" w:color="auto"/>
                                                <w:left w:val="none" w:sz="0" w:space="0" w:color="auto"/>
                                                <w:bottom w:val="none" w:sz="0" w:space="0" w:color="auto"/>
                                                <w:right w:val="none" w:sz="0" w:space="0" w:color="auto"/>
                                              </w:divBdr>
                                              <w:divsChild>
                                                <w:div w:id="19542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2230">
                                      <w:marLeft w:val="0"/>
                                      <w:marRight w:val="0"/>
                                      <w:marTop w:val="0"/>
                                      <w:marBottom w:val="0"/>
                                      <w:divBdr>
                                        <w:top w:val="none" w:sz="0" w:space="0" w:color="auto"/>
                                        <w:left w:val="none" w:sz="0" w:space="0" w:color="auto"/>
                                        <w:bottom w:val="none" w:sz="0" w:space="0" w:color="auto"/>
                                        <w:right w:val="none" w:sz="0" w:space="0" w:color="auto"/>
                                      </w:divBdr>
                                      <w:divsChild>
                                        <w:div w:id="1698695086">
                                          <w:marLeft w:val="0"/>
                                          <w:marRight w:val="0"/>
                                          <w:marTop w:val="0"/>
                                          <w:marBottom w:val="0"/>
                                          <w:divBdr>
                                            <w:top w:val="none" w:sz="0" w:space="0" w:color="auto"/>
                                            <w:left w:val="none" w:sz="0" w:space="0" w:color="auto"/>
                                            <w:bottom w:val="none" w:sz="0" w:space="0" w:color="auto"/>
                                            <w:right w:val="none" w:sz="0" w:space="0" w:color="auto"/>
                                          </w:divBdr>
                                          <w:divsChild>
                                            <w:div w:id="88817480">
                                              <w:marLeft w:val="0"/>
                                              <w:marRight w:val="0"/>
                                              <w:marTop w:val="0"/>
                                              <w:marBottom w:val="60"/>
                                              <w:divBdr>
                                                <w:top w:val="none" w:sz="0" w:space="0" w:color="auto"/>
                                                <w:left w:val="none" w:sz="0" w:space="0" w:color="auto"/>
                                                <w:bottom w:val="none" w:sz="0" w:space="0" w:color="auto"/>
                                                <w:right w:val="none" w:sz="0" w:space="0" w:color="auto"/>
                                              </w:divBdr>
                                            </w:div>
                                            <w:div w:id="1029796518">
                                              <w:marLeft w:val="0"/>
                                              <w:marRight w:val="0"/>
                                              <w:marTop w:val="0"/>
                                              <w:marBottom w:val="0"/>
                                              <w:divBdr>
                                                <w:top w:val="none" w:sz="0" w:space="0" w:color="auto"/>
                                                <w:left w:val="none" w:sz="0" w:space="0" w:color="auto"/>
                                                <w:bottom w:val="none" w:sz="0" w:space="0" w:color="auto"/>
                                                <w:right w:val="none" w:sz="0" w:space="0" w:color="auto"/>
                                              </w:divBdr>
                                              <w:divsChild>
                                                <w:div w:id="12754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150">
                          <w:marLeft w:val="0"/>
                          <w:marRight w:val="0"/>
                          <w:marTop w:val="0"/>
                          <w:marBottom w:val="0"/>
                          <w:divBdr>
                            <w:top w:val="none" w:sz="0" w:space="0" w:color="auto"/>
                            <w:left w:val="none" w:sz="0" w:space="0" w:color="auto"/>
                            <w:bottom w:val="none" w:sz="0" w:space="0" w:color="auto"/>
                            <w:right w:val="none" w:sz="0" w:space="0" w:color="auto"/>
                          </w:divBdr>
                          <w:divsChild>
                            <w:div w:id="1930656511">
                              <w:marLeft w:val="0"/>
                              <w:marRight w:val="0"/>
                              <w:marTop w:val="0"/>
                              <w:marBottom w:val="0"/>
                              <w:divBdr>
                                <w:top w:val="single" w:sz="48" w:space="6" w:color="DCDCDC"/>
                                <w:left w:val="none" w:sz="0" w:space="0" w:color="auto"/>
                                <w:bottom w:val="none" w:sz="0" w:space="0" w:color="auto"/>
                                <w:right w:val="none" w:sz="0" w:space="0" w:color="auto"/>
                              </w:divBdr>
                              <w:divsChild>
                                <w:div w:id="410734565">
                                  <w:marLeft w:val="0"/>
                                  <w:marRight w:val="0"/>
                                  <w:marTop w:val="0"/>
                                  <w:marBottom w:val="240"/>
                                  <w:divBdr>
                                    <w:top w:val="none" w:sz="0" w:space="0" w:color="auto"/>
                                    <w:left w:val="none" w:sz="0" w:space="0" w:color="auto"/>
                                    <w:bottom w:val="single" w:sz="6" w:space="0" w:color="DCDCDC"/>
                                    <w:right w:val="none" w:sz="0" w:space="0" w:color="auto"/>
                                  </w:divBdr>
                                </w:div>
                                <w:div w:id="677194638">
                                  <w:marLeft w:val="0"/>
                                  <w:marRight w:val="0"/>
                                  <w:marTop w:val="0"/>
                                  <w:marBottom w:val="0"/>
                                  <w:divBdr>
                                    <w:top w:val="none" w:sz="0" w:space="0" w:color="auto"/>
                                    <w:left w:val="none" w:sz="0" w:space="0" w:color="auto"/>
                                    <w:bottom w:val="none" w:sz="0" w:space="0" w:color="auto"/>
                                    <w:right w:val="none" w:sz="0" w:space="0" w:color="auto"/>
                                  </w:divBdr>
                                  <w:divsChild>
                                    <w:div w:id="387456246">
                                      <w:marLeft w:val="0"/>
                                      <w:marRight w:val="0"/>
                                      <w:marTop w:val="0"/>
                                      <w:marBottom w:val="0"/>
                                      <w:divBdr>
                                        <w:top w:val="none" w:sz="0" w:space="0" w:color="auto"/>
                                        <w:left w:val="none" w:sz="0" w:space="0" w:color="auto"/>
                                        <w:bottom w:val="none" w:sz="0" w:space="0" w:color="auto"/>
                                        <w:right w:val="none" w:sz="0" w:space="0" w:color="auto"/>
                                      </w:divBdr>
                                      <w:divsChild>
                                        <w:div w:id="1512916283">
                                          <w:marLeft w:val="0"/>
                                          <w:marRight w:val="0"/>
                                          <w:marTop w:val="0"/>
                                          <w:marBottom w:val="0"/>
                                          <w:divBdr>
                                            <w:top w:val="none" w:sz="0" w:space="0" w:color="auto"/>
                                            <w:left w:val="none" w:sz="0" w:space="0" w:color="auto"/>
                                            <w:bottom w:val="none" w:sz="0" w:space="0" w:color="auto"/>
                                            <w:right w:val="none" w:sz="0" w:space="0" w:color="auto"/>
                                          </w:divBdr>
                                          <w:divsChild>
                                            <w:div w:id="87812833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677387037">
                          <w:marLeft w:val="0"/>
                          <w:marRight w:val="0"/>
                          <w:marTop w:val="0"/>
                          <w:marBottom w:val="0"/>
                          <w:divBdr>
                            <w:top w:val="none" w:sz="0" w:space="0" w:color="auto"/>
                            <w:left w:val="none" w:sz="0" w:space="0" w:color="auto"/>
                            <w:bottom w:val="none" w:sz="0" w:space="0" w:color="auto"/>
                            <w:right w:val="none" w:sz="0" w:space="0" w:color="auto"/>
                          </w:divBdr>
                          <w:divsChild>
                            <w:div w:id="1222982825">
                              <w:marLeft w:val="0"/>
                              <w:marRight w:val="0"/>
                              <w:marTop w:val="0"/>
                              <w:marBottom w:val="0"/>
                              <w:divBdr>
                                <w:top w:val="none" w:sz="0" w:space="0" w:color="auto"/>
                                <w:left w:val="none" w:sz="0" w:space="0" w:color="auto"/>
                                <w:bottom w:val="none" w:sz="0" w:space="0" w:color="auto"/>
                                <w:right w:val="none" w:sz="0" w:space="0" w:color="auto"/>
                              </w:divBdr>
                              <w:divsChild>
                                <w:div w:id="318000449">
                                  <w:marLeft w:val="0"/>
                                  <w:marRight w:val="0"/>
                                  <w:marTop w:val="0"/>
                                  <w:marBottom w:val="0"/>
                                  <w:divBdr>
                                    <w:top w:val="none" w:sz="0" w:space="0" w:color="auto"/>
                                    <w:left w:val="none" w:sz="0" w:space="0" w:color="auto"/>
                                    <w:bottom w:val="none" w:sz="0" w:space="0" w:color="auto"/>
                                    <w:right w:val="none" w:sz="0" w:space="0" w:color="auto"/>
                                  </w:divBdr>
                                  <w:divsChild>
                                    <w:div w:id="1746144974">
                                      <w:marLeft w:val="0"/>
                                      <w:marRight w:val="0"/>
                                      <w:marTop w:val="0"/>
                                      <w:marBottom w:val="0"/>
                                      <w:divBdr>
                                        <w:top w:val="none" w:sz="0" w:space="0" w:color="auto"/>
                                        <w:left w:val="none" w:sz="0" w:space="0" w:color="auto"/>
                                        <w:bottom w:val="none" w:sz="0" w:space="0" w:color="auto"/>
                                        <w:right w:val="none" w:sz="0" w:space="0" w:color="auto"/>
                                      </w:divBdr>
                                      <w:divsChild>
                                        <w:div w:id="940644151">
                                          <w:marLeft w:val="0"/>
                                          <w:marRight w:val="0"/>
                                          <w:marTop w:val="0"/>
                                          <w:marBottom w:val="0"/>
                                          <w:divBdr>
                                            <w:top w:val="none" w:sz="0" w:space="0" w:color="auto"/>
                                            <w:left w:val="none" w:sz="0" w:space="0" w:color="auto"/>
                                            <w:bottom w:val="none" w:sz="0" w:space="0" w:color="auto"/>
                                            <w:right w:val="none" w:sz="0" w:space="0" w:color="auto"/>
                                          </w:divBdr>
                                          <w:divsChild>
                                            <w:div w:id="376004304">
                                              <w:marLeft w:val="0"/>
                                              <w:marRight w:val="0"/>
                                              <w:marTop w:val="0"/>
                                              <w:marBottom w:val="0"/>
                                              <w:divBdr>
                                                <w:top w:val="none" w:sz="0" w:space="0" w:color="auto"/>
                                                <w:left w:val="none" w:sz="0" w:space="0" w:color="auto"/>
                                                <w:bottom w:val="none" w:sz="0" w:space="0" w:color="auto"/>
                                                <w:right w:val="none" w:sz="0" w:space="0" w:color="auto"/>
                                              </w:divBdr>
                                              <w:divsChild>
                                                <w:div w:id="971012992">
                                                  <w:marLeft w:val="0"/>
                                                  <w:marRight w:val="0"/>
                                                  <w:marTop w:val="0"/>
                                                  <w:marBottom w:val="0"/>
                                                  <w:divBdr>
                                                    <w:top w:val="none" w:sz="0" w:space="0" w:color="auto"/>
                                                    <w:left w:val="none" w:sz="0" w:space="0" w:color="auto"/>
                                                    <w:bottom w:val="none" w:sz="0" w:space="0" w:color="auto"/>
                                                    <w:right w:val="none" w:sz="0" w:space="0" w:color="auto"/>
                                                  </w:divBdr>
                                                </w:div>
                                              </w:divsChild>
                                            </w:div>
                                            <w:div w:id="949436142">
                                              <w:marLeft w:val="0"/>
                                              <w:marRight w:val="0"/>
                                              <w:marTop w:val="0"/>
                                              <w:marBottom w:val="0"/>
                                              <w:divBdr>
                                                <w:top w:val="none" w:sz="0" w:space="0" w:color="auto"/>
                                                <w:left w:val="none" w:sz="0" w:space="0" w:color="auto"/>
                                                <w:bottom w:val="none" w:sz="0" w:space="0" w:color="auto"/>
                                                <w:right w:val="none" w:sz="0" w:space="0" w:color="auto"/>
                                              </w:divBdr>
                                              <w:divsChild>
                                                <w:div w:id="1345522727">
                                                  <w:marLeft w:val="0"/>
                                                  <w:marRight w:val="0"/>
                                                  <w:marTop w:val="0"/>
                                                  <w:marBottom w:val="0"/>
                                                  <w:divBdr>
                                                    <w:top w:val="none" w:sz="0" w:space="0" w:color="auto"/>
                                                    <w:left w:val="none" w:sz="0" w:space="0" w:color="auto"/>
                                                    <w:bottom w:val="none" w:sz="0" w:space="0" w:color="auto"/>
                                                    <w:right w:val="none" w:sz="0" w:space="0" w:color="auto"/>
                                                  </w:divBdr>
                                                  <w:divsChild>
                                                    <w:div w:id="198164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2147">
                                          <w:marLeft w:val="0"/>
                                          <w:marRight w:val="0"/>
                                          <w:marTop w:val="0"/>
                                          <w:marBottom w:val="0"/>
                                          <w:divBdr>
                                            <w:top w:val="none" w:sz="0" w:space="0" w:color="auto"/>
                                            <w:left w:val="none" w:sz="0" w:space="0" w:color="auto"/>
                                            <w:bottom w:val="none" w:sz="0" w:space="0" w:color="auto"/>
                                            <w:right w:val="none" w:sz="0" w:space="0" w:color="auto"/>
                                          </w:divBdr>
                                          <w:divsChild>
                                            <w:div w:id="807823879">
                                              <w:marLeft w:val="0"/>
                                              <w:marRight w:val="0"/>
                                              <w:marTop w:val="0"/>
                                              <w:marBottom w:val="0"/>
                                              <w:divBdr>
                                                <w:top w:val="none" w:sz="0" w:space="0" w:color="auto"/>
                                                <w:left w:val="none" w:sz="0" w:space="0" w:color="auto"/>
                                                <w:bottom w:val="none" w:sz="0" w:space="0" w:color="auto"/>
                                                <w:right w:val="none" w:sz="0" w:space="0" w:color="auto"/>
                                              </w:divBdr>
                                              <w:divsChild>
                                                <w:div w:id="495413797">
                                                  <w:marLeft w:val="0"/>
                                                  <w:marRight w:val="0"/>
                                                  <w:marTop w:val="0"/>
                                                  <w:marBottom w:val="0"/>
                                                  <w:divBdr>
                                                    <w:top w:val="none" w:sz="0" w:space="0" w:color="auto"/>
                                                    <w:left w:val="none" w:sz="0" w:space="0" w:color="auto"/>
                                                    <w:bottom w:val="none" w:sz="0" w:space="0" w:color="auto"/>
                                                    <w:right w:val="none" w:sz="0" w:space="0" w:color="auto"/>
                                                  </w:divBdr>
                                                </w:div>
                                              </w:divsChild>
                                            </w:div>
                                            <w:div w:id="628439454">
                                              <w:marLeft w:val="0"/>
                                              <w:marRight w:val="0"/>
                                              <w:marTop w:val="0"/>
                                              <w:marBottom w:val="0"/>
                                              <w:divBdr>
                                                <w:top w:val="none" w:sz="0" w:space="0" w:color="auto"/>
                                                <w:left w:val="none" w:sz="0" w:space="0" w:color="auto"/>
                                                <w:bottom w:val="none" w:sz="0" w:space="0" w:color="auto"/>
                                                <w:right w:val="none" w:sz="0" w:space="0" w:color="auto"/>
                                              </w:divBdr>
                                              <w:divsChild>
                                                <w:div w:id="1204825429">
                                                  <w:marLeft w:val="0"/>
                                                  <w:marRight w:val="0"/>
                                                  <w:marTop w:val="0"/>
                                                  <w:marBottom w:val="0"/>
                                                  <w:divBdr>
                                                    <w:top w:val="none" w:sz="0" w:space="0" w:color="auto"/>
                                                    <w:left w:val="none" w:sz="0" w:space="0" w:color="auto"/>
                                                    <w:bottom w:val="none" w:sz="0" w:space="0" w:color="auto"/>
                                                    <w:right w:val="none" w:sz="0" w:space="0" w:color="auto"/>
                                                  </w:divBdr>
                                                  <w:divsChild>
                                                    <w:div w:id="13011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230065">
                                          <w:marLeft w:val="0"/>
                                          <w:marRight w:val="0"/>
                                          <w:marTop w:val="0"/>
                                          <w:marBottom w:val="0"/>
                                          <w:divBdr>
                                            <w:top w:val="none" w:sz="0" w:space="0" w:color="auto"/>
                                            <w:left w:val="none" w:sz="0" w:space="0" w:color="auto"/>
                                            <w:bottom w:val="none" w:sz="0" w:space="0" w:color="auto"/>
                                            <w:right w:val="none" w:sz="0" w:space="0" w:color="auto"/>
                                          </w:divBdr>
                                          <w:divsChild>
                                            <w:div w:id="724765981">
                                              <w:marLeft w:val="0"/>
                                              <w:marRight w:val="0"/>
                                              <w:marTop w:val="0"/>
                                              <w:marBottom w:val="0"/>
                                              <w:divBdr>
                                                <w:top w:val="none" w:sz="0" w:space="0" w:color="auto"/>
                                                <w:left w:val="none" w:sz="0" w:space="0" w:color="auto"/>
                                                <w:bottom w:val="none" w:sz="0" w:space="0" w:color="auto"/>
                                                <w:right w:val="none" w:sz="0" w:space="0" w:color="auto"/>
                                              </w:divBdr>
                                              <w:divsChild>
                                                <w:div w:id="439034677">
                                                  <w:marLeft w:val="0"/>
                                                  <w:marRight w:val="0"/>
                                                  <w:marTop w:val="0"/>
                                                  <w:marBottom w:val="0"/>
                                                  <w:divBdr>
                                                    <w:top w:val="none" w:sz="0" w:space="0" w:color="auto"/>
                                                    <w:left w:val="none" w:sz="0" w:space="0" w:color="auto"/>
                                                    <w:bottom w:val="none" w:sz="0" w:space="0" w:color="auto"/>
                                                    <w:right w:val="none" w:sz="0" w:space="0" w:color="auto"/>
                                                  </w:divBdr>
                                                </w:div>
                                              </w:divsChild>
                                            </w:div>
                                            <w:div w:id="339161866">
                                              <w:marLeft w:val="0"/>
                                              <w:marRight w:val="0"/>
                                              <w:marTop w:val="0"/>
                                              <w:marBottom w:val="0"/>
                                              <w:divBdr>
                                                <w:top w:val="none" w:sz="0" w:space="0" w:color="auto"/>
                                                <w:left w:val="none" w:sz="0" w:space="0" w:color="auto"/>
                                                <w:bottom w:val="none" w:sz="0" w:space="0" w:color="auto"/>
                                                <w:right w:val="none" w:sz="0" w:space="0" w:color="auto"/>
                                              </w:divBdr>
                                              <w:divsChild>
                                                <w:div w:id="1669745052">
                                                  <w:marLeft w:val="0"/>
                                                  <w:marRight w:val="0"/>
                                                  <w:marTop w:val="0"/>
                                                  <w:marBottom w:val="0"/>
                                                  <w:divBdr>
                                                    <w:top w:val="none" w:sz="0" w:space="0" w:color="auto"/>
                                                    <w:left w:val="none" w:sz="0" w:space="0" w:color="auto"/>
                                                    <w:bottom w:val="none" w:sz="0" w:space="0" w:color="auto"/>
                                                    <w:right w:val="none" w:sz="0" w:space="0" w:color="auto"/>
                                                  </w:divBdr>
                                                  <w:divsChild>
                                                    <w:div w:id="2833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461242">
                          <w:marLeft w:val="0"/>
                          <w:marRight w:val="0"/>
                          <w:marTop w:val="0"/>
                          <w:marBottom w:val="0"/>
                          <w:divBdr>
                            <w:top w:val="none" w:sz="0" w:space="0" w:color="auto"/>
                            <w:left w:val="none" w:sz="0" w:space="0" w:color="auto"/>
                            <w:bottom w:val="none" w:sz="0" w:space="0" w:color="auto"/>
                            <w:right w:val="none" w:sz="0" w:space="0" w:color="auto"/>
                          </w:divBdr>
                          <w:divsChild>
                            <w:div w:id="1015378901">
                              <w:marLeft w:val="0"/>
                              <w:marRight w:val="0"/>
                              <w:marTop w:val="0"/>
                              <w:marBottom w:val="0"/>
                              <w:divBdr>
                                <w:top w:val="none" w:sz="0" w:space="0" w:color="auto"/>
                                <w:left w:val="none" w:sz="0" w:space="0" w:color="auto"/>
                                <w:bottom w:val="none" w:sz="0" w:space="0" w:color="auto"/>
                                <w:right w:val="none" w:sz="0" w:space="0" w:color="auto"/>
                              </w:divBdr>
                            </w:div>
                            <w:div w:id="1788766844">
                              <w:marLeft w:val="0"/>
                              <w:marRight w:val="0"/>
                              <w:marTop w:val="0"/>
                              <w:marBottom w:val="0"/>
                              <w:divBdr>
                                <w:top w:val="none" w:sz="0" w:space="0" w:color="auto"/>
                                <w:left w:val="none" w:sz="0" w:space="0" w:color="auto"/>
                                <w:bottom w:val="none" w:sz="0" w:space="0" w:color="auto"/>
                                <w:right w:val="none" w:sz="0" w:space="0" w:color="auto"/>
                              </w:divBdr>
                            </w:div>
                            <w:div w:id="158084854">
                              <w:marLeft w:val="0"/>
                              <w:marRight w:val="0"/>
                              <w:marTop w:val="0"/>
                              <w:marBottom w:val="0"/>
                              <w:divBdr>
                                <w:top w:val="none" w:sz="0" w:space="0" w:color="auto"/>
                                <w:left w:val="none" w:sz="0" w:space="0" w:color="auto"/>
                                <w:bottom w:val="none" w:sz="0" w:space="0" w:color="auto"/>
                                <w:right w:val="none" w:sz="0" w:space="0" w:color="auto"/>
                              </w:divBdr>
                            </w:div>
                          </w:divsChild>
                        </w:div>
                        <w:div w:id="1922136982">
                          <w:marLeft w:val="-120"/>
                          <w:marRight w:val="-120"/>
                          <w:marTop w:val="0"/>
                          <w:marBottom w:val="0"/>
                          <w:divBdr>
                            <w:top w:val="none" w:sz="0" w:space="0" w:color="auto"/>
                            <w:left w:val="none" w:sz="0" w:space="0" w:color="auto"/>
                            <w:bottom w:val="none" w:sz="0" w:space="0" w:color="auto"/>
                            <w:right w:val="none" w:sz="0" w:space="0" w:color="auto"/>
                          </w:divBdr>
                          <w:divsChild>
                            <w:div w:id="643849973">
                              <w:marLeft w:val="0"/>
                              <w:marRight w:val="0"/>
                              <w:marTop w:val="180"/>
                              <w:marBottom w:val="0"/>
                              <w:divBdr>
                                <w:top w:val="none" w:sz="0" w:space="0" w:color="auto"/>
                                <w:left w:val="none" w:sz="0" w:space="0" w:color="auto"/>
                                <w:bottom w:val="none" w:sz="0" w:space="0" w:color="auto"/>
                                <w:right w:val="none" w:sz="0" w:space="0" w:color="auto"/>
                              </w:divBdr>
                              <w:divsChild>
                                <w:div w:id="1142234932">
                                  <w:marLeft w:val="0"/>
                                  <w:marRight w:val="0"/>
                                  <w:marTop w:val="0"/>
                                  <w:marBottom w:val="180"/>
                                  <w:divBdr>
                                    <w:top w:val="none" w:sz="0" w:space="0" w:color="auto"/>
                                    <w:left w:val="none" w:sz="0" w:space="0" w:color="auto"/>
                                    <w:bottom w:val="none" w:sz="0" w:space="0" w:color="auto"/>
                                    <w:right w:val="none" w:sz="0" w:space="0" w:color="auto"/>
                                  </w:divBdr>
                                  <w:divsChild>
                                    <w:div w:id="27149706">
                                      <w:marLeft w:val="0"/>
                                      <w:marRight w:val="0"/>
                                      <w:marTop w:val="0"/>
                                      <w:marBottom w:val="0"/>
                                      <w:divBdr>
                                        <w:top w:val="none" w:sz="0" w:space="0" w:color="auto"/>
                                        <w:left w:val="none" w:sz="0" w:space="0" w:color="auto"/>
                                        <w:bottom w:val="none" w:sz="0" w:space="0" w:color="auto"/>
                                        <w:right w:val="none" w:sz="0" w:space="0" w:color="auto"/>
                                      </w:divBdr>
                                      <w:divsChild>
                                        <w:div w:id="6489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7650">
                                  <w:marLeft w:val="0"/>
                                  <w:marRight w:val="0"/>
                                  <w:marTop w:val="0"/>
                                  <w:marBottom w:val="180"/>
                                  <w:divBdr>
                                    <w:top w:val="none" w:sz="0" w:space="0" w:color="auto"/>
                                    <w:left w:val="none" w:sz="0" w:space="0" w:color="auto"/>
                                    <w:bottom w:val="none" w:sz="0" w:space="0" w:color="auto"/>
                                    <w:right w:val="none" w:sz="0" w:space="0" w:color="auto"/>
                                  </w:divBdr>
                                  <w:divsChild>
                                    <w:div w:id="93401108">
                                      <w:marLeft w:val="0"/>
                                      <w:marRight w:val="0"/>
                                      <w:marTop w:val="0"/>
                                      <w:marBottom w:val="0"/>
                                      <w:divBdr>
                                        <w:top w:val="none" w:sz="0" w:space="0" w:color="auto"/>
                                        <w:left w:val="none" w:sz="0" w:space="0" w:color="auto"/>
                                        <w:bottom w:val="none" w:sz="0" w:space="0" w:color="auto"/>
                                        <w:right w:val="none" w:sz="0" w:space="0" w:color="auto"/>
                                      </w:divBdr>
                                      <w:divsChild>
                                        <w:div w:id="651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1955">
                                  <w:marLeft w:val="0"/>
                                  <w:marRight w:val="0"/>
                                  <w:marTop w:val="0"/>
                                  <w:marBottom w:val="180"/>
                                  <w:divBdr>
                                    <w:top w:val="none" w:sz="0" w:space="0" w:color="auto"/>
                                    <w:left w:val="none" w:sz="0" w:space="0" w:color="auto"/>
                                    <w:bottom w:val="none" w:sz="0" w:space="0" w:color="auto"/>
                                    <w:right w:val="none" w:sz="0" w:space="0" w:color="auto"/>
                                  </w:divBdr>
                                  <w:divsChild>
                                    <w:div w:id="1000280863">
                                      <w:marLeft w:val="0"/>
                                      <w:marRight w:val="0"/>
                                      <w:marTop w:val="0"/>
                                      <w:marBottom w:val="0"/>
                                      <w:divBdr>
                                        <w:top w:val="none" w:sz="0" w:space="0" w:color="auto"/>
                                        <w:left w:val="none" w:sz="0" w:space="0" w:color="auto"/>
                                        <w:bottom w:val="none" w:sz="0" w:space="0" w:color="auto"/>
                                        <w:right w:val="none" w:sz="0" w:space="0" w:color="auto"/>
                                      </w:divBdr>
                                      <w:divsChild>
                                        <w:div w:id="151376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3647">
                                  <w:marLeft w:val="0"/>
                                  <w:marRight w:val="0"/>
                                  <w:marTop w:val="0"/>
                                  <w:marBottom w:val="180"/>
                                  <w:divBdr>
                                    <w:top w:val="none" w:sz="0" w:space="0" w:color="auto"/>
                                    <w:left w:val="none" w:sz="0" w:space="0" w:color="auto"/>
                                    <w:bottom w:val="none" w:sz="0" w:space="0" w:color="auto"/>
                                    <w:right w:val="none" w:sz="0" w:space="0" w:color="auto"/>
                                  </w:divBdr>
                                  <w:divsChild>
                                    <w:div w:id="144786503">
                                      <w:marLeft w:val="0"/>
                                      <w:marRight w:val="0"/>
                                      <w:marTop w:val="0"/>
                                      <w:marBottom w:val="0"/>
                                      <w:divBdr>
                                        <w:top w:val="none" w:sz="0" w:space="0" w:color="auto"/>
                                        <w:left w:val="none" w:sz="0" w:space="0" w:color="auto"/>
                                        <w:bottom w:val="none" w:sz="0" w:space="0" w:color="auto"/>
                                        <w:right w:val="none" w:sz="0" w:space="0" w:color="auto"/>
                                      </w:divBdr>
                                      <w:divsChild>
                                        <w:div w:id="124200516">
                                          <w:marLeft w:val="0"/>
                                          <w:marRight w:val="0"/>
                                          <w:marTop w:val="0"/>
                                          <w:marBottom w:val="0"/>
                                          <w:divBdr>
                                            <w:top w:val="none" w:sz="0" w:space="0" w:color="auto"/>
                                            <w:left w:val="none" w:sz="0" w:space="0" w:color="auto"/>
                                            <w:bottom w:val="none" w:sz="0" w:space="0" w:color="auto"/>
                                            <w:right w:val="none" w:sz="0" w:space="0" w:color="auto"/>
                                          </w:divBdr>
                                          <w:divsChild>
                                            <w:div w:id="59520517">
                                              <w:marLeft w:val="0"/>
                                              <w:marRight w:val="0"/>
                                              <w:marTop w:val="0"/>
                                              <w:marBottom w:val="0"/>
                                              <w:divBdr>
                                                <w:top w:val="none" w:sz="0" w:space="0" w:color="auto"/>
                                                <w:left w:val="none" w:sz="0" w:space="0" w:color="auto"/>
                                                <w:bottom w:val="none" w:sz="0" w:space="0" w:color="auto"/>
                                                <w:right w:val="none" w:sz="0" w:space="0" w:color="auto"/>
                                              </w:divBdr>
                                              <w:divsChild>
                                                <w:div w:id="6200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4427">
                                  <w:marLeft w:val="0"/>
                                  <w:marRight w:val="0"/>
                                  <w:marTop w:val="0"/>
                                  <w:marBottom w:val="180"/>
                                  <w:divBdr>
                                    <w:top w:val="none" w:sz="0" w:space="0" w:color="auto"/>
                                    <w:left w:val="none" w:sz="0" w:space="0" w:color="auto"/>
                                    <w:bottom w:val="none" w:sz="0" w:space="0" w:color="auto"/>
                                    <w:right w:val="none" w:sz="0" w:space="0" w:color="auto"/>
                                  </w:divBdr>
                                  <w:divsChild>
                                    <w:div w:id="2089645850">
                                      <w:marLeft w:val="0"/>
                                      <w:marRight w:val="0"/>
                                      <w:marTop w:val="0"/>
                                      <w:marBottom w:val="0"/>
                                      <w:divBdr>
                                        <w:top w:val="none" w:sz="0" w:space="0" w:color="auto"/>
                                        <w:left w:val="none" w:sz="0" w:space="0" w:color="auto"/>
                                        <w:bottom w:val="none" w:sz="0" w:space="0" w:color="auto"/>
                                        <w:right w:val="none" w:sz="0" w:space="0" w:color="auto"/>
                                      </w:divBdr>
                                      <w:divsChild>
                                        <w:div w:id="238642159">
                                          <w:marLeft w:val="0"/>
                                          <w:marRight w:val="0"/>
                                          <w:marTop w:val="0"/>
                                          <w:marBottom w:val="0"/>
                                          <w:divBdr>
                                            <w:top w:val="none" w:sz="0" w:space="0" w:color="auto"/>
                                            <w:left w:val="none" w:sz="0" w:space="0" w:color="auto"/>
                                            <w:bottom w:val="none" w:sz="0" w:space="0" w:color="auto"/>
                                            <w:right w:val="none" w:sz="0" w:space="0" w:color="auto"/>
                                          </w:divBdr>
                                          <w:divsChild>
                                            <w:div w:id="1827160432">
                                              <w:marLeft w:val="0"/>
                                              <w:marRight w:val="0"/>
                                              <w:marTop w:val="0"/>
                                              <w:marBottom w:val="0"/>
                                              <w:divBdr>
                                                <w:top w:val="none" w:sz="0" w:space="0" w:color="auto"/>
                                                <w:left w:val="none" w:sz="0" w:space="0" w:color="auto"/>
                                                <w:bottom w:val="none" w:sz="0" w:space="0" w:color="auto"/>
                                                <w:right w:val="none" w:sz="0" w:space="0" w:color="auto"/>
                                              </w:divBdr>
                                              <w:divsChild>
                                                <w:div w:id="133237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538993">
                                  <w:marLeft w:val="0"/>
                                  <w:marRight w:val="0"/>
                                  <w:marTop w:val="0"/>
                                  <w:marBottom w:val="180"/>
                                  <w:divBdr>
                                    <w:top w:val="none" w:sz="0" w:space="0" w:color="auto"/>
                                    <w:left w:val="none" w:sz="0" w:space="0" w:color="auto"/>
                                    <w:bottom w:val="none" w:sz="0" w:space="0" w:color="auto"/>
                                    <w:right w:val="none" w:sz="0" w:space="0" w:color="auto"/>
                                  </w:divBdr>
                                  <w:divsChild>
                                    <w:div w:id="616377480">
                                      <w:marLeft w:val="0"/>
                                      <w:marRight w:val="0"/>
                                      <w:marTop w:val="0"/>
                                      <w:marBottom w:val="0"/>
                                      <w:divBdr>
                                        <w:top w:val="none" w:sz="0" w:space="0" w:color="auto"/>
                                        <w:left w:val="none" w:sz="0" w:space="0" w:color="auto"/>
                                        <w:bottom w:val="none" w:sz="0" w:space="0" w:color="auto"/>
                                        <w:right w:val="none" w:sz="0" w:space="0" w:color="auto"/>
                                      </w:divBdr>
                                      <w:divsChild>
                                        <w:div w:id="1648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7117">
                                  <w:marLeft w:val="0"/>
                                  <w:marRight w:val="0"/>
                                  <w:marTop w:val="0"/>
                                  <w:marBottom w:val="180"/>
                                  <w:divBdr>
                                    <w:top w:val="none" w:sz="0" w:space="0" w:color="auto"/>
                                    <w:left w:val="none" w:sz="0" w:space="0" w:color="auto"/>
                                    <w:bottom w:val="none" w:sz="0" w:space="0" w:color="auto"/>
                                    <w:right w:val="none" w:sz="0" w:space="0" w:color="auto"/>
                                  </w:divBdr>
                                  <w:divsChild>
                                    <w:div w:id="1620257021">
                                      <w:marLeft w:val="0"/>
                                      <w:marRight w:val="0"/>
                                      <w:marTop w:val="0"/>
                                      <w:marBottom w:val="0"/>
                                      <w:divBdr>
                                        <w:top w:val="none" w:sz="0" w:space="0" w:color="auto"/>
                                        <w:left w:val="none" w:sz="0" w:space="0" w:color="auto"/>
                                        <w:bottom w:val="none" w:sz="0" w:space="0" w:color="auto"/>
                                        <w:right w:val="none" w:sz="0" w:space="0" w:color="auto"/>
                                      </w:divBdr>
                                      <w:divsChild>
                                        <w:div w:id="7635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13348">
                                  <w:marLeft w:val="0"/>
                                  <w:marRight w:val="0"/>
                                  <w:marTop w:val="0"/>
                                  <w:marBottom w:val="180"/>
                                  <w:divBdr>
                                    <w:top w:val="none" w:sz="0" w:space="0" w:color="auto"/>
                                    <w:left w:val="none" w:sz="0" w:space="0" w:color="auto"/>
                                    <w:bottom w:val="none" w:sz="0" w:space="0" w:color="auto"/>
                                    <w:right w:val="none" w:sz="0" w:space="0" w:color="auto"/>
                                  </w:divBdr>
                                  <w:divsChild>
                                    <w:div w:id="417019848">
                                      <w:marLeft w:val="0"/>
                                      <w:marRight w:val="0"/>
                                      <w:marTop w:val="0"/>
                                      <w:marBottom w:val="0"/>
                                      <w:divBdr>
                                        <w:top w:val="none" w:sz="0" w:space="0" w:color="auto"/>
                                        <w:left w:val="none" w:sz="0" w:space="0" w:color="auto"/>
                                        <w:bottom w:val="none" w:sz="0" w:space="0" w:color="auto"/>
                                        <w:right w:val="none" w:sz="0" w:space="0" w:color="auto"/>
                                      </w:divBdr>
                                      <w:divsChild>
                                        <w:div w:id="18541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2900">
                                  <w:marLeft w:val="0"/>
                                  <w:marRight w:val="0"/>
                                  <w:marTop w:val="0"/>
                                  <w:marBottom w:val="180"/>
                                  <w:divBdr>
                                    <w:top w:val="none" w:sz="0" w:space="0" w:color="auto"/>
                                    <w:left w:val="none" w:sz="0" w:space="0" w:color="auto"/>
                                    <w:bottom w:val="none" w:sz="0" w:space="0" w:color="auto"/>
                                    <w:right w:val="none" w:sz="0" w:space="0" w:color="auto"/>
                                  </w:divBdr>
                                  <w:divsChild>
                                    <w:div w:id="1263026816">
                                      <w:marLeft w:val="0"/>
                                      <w:marRight w:val="0"/>
                                      <w:marTop w:val="0"/>
                                      <w:marBottom w:val="0"/>
                                      <w:divBdr>
                                        <w:top w:val="none" w:sz="0" w:space="0" w:color="auto"/>
                                        <w:left w:val="none" w:sz="0" w:space="0" w:color="auto"/>
                                        <w:bottom w:val="none" w:sz="0" w:space="0" w:color="auto"/>
                                        <w:right w:val="none" w:sz="0" w:space="0" w:color="auto"/>
                                      </w:divBdr>
                                      <w:divsChild>
                                        <w:div w:id="11680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699">
                          <w:marLeft w:val="0"/>
                          <w:marRight w:val="0"/>
                          <w:marTop w:val="0"/>
                          <w:marBottom w:val="0"/>
                          <w:divBdr>
                            <w:top w:val="none" w:sz="0" w:space="0" w:color="auto"/>
                            <w:left w:val="none" w:sz="0" w:space="0" w:color="auto"/>
                            <w:bottom w:val="none" w:sz="0" w:space="0" w:color="auto"/>
                            <w:right w:val="none" w:sz="0" w:space="0" w:color="auto"/>
                          </w:divBdr>
                          <w:divsChild>
                            <w:div w:id="1767143182">
                              <w:marLeft w:val="0"/>
                              <w:marRight w:val="0"/>
                              <w:marTop w:val="0"/>
                              <w:marBottom w:val="0"/>
                              <w:divBdr>
                                <w:top w:val="none" w:sz="0" w:space="0" w:color="auto"/>
                                <w:left w:val="none" w:sz="0" w:space="0" w:color="auto"/>
                                <w:bottom w:val="none" w:sz="0" w:space="0" w:color="auto"/>
                                <w:right w:val="none" w:sz="0" w:space="0" w:color="auto"/>
                              </w:divBdr>
                              <w:divsChild>
                                <w:div w:id="514148855">
                                  <w:marLeft w:val="0"/>
                                  <w:marRight w:val="0"/>
                                  <w:marTop w:val="240"/>
                                  <w:marBottom w:val="0"/>
                                  <w:divBdr>
                                    <w:top w:val="none" w:sz="0" w:space="0" w:color="auto"/>
                                    <w:left w:val="none" w:sz="0" w:space="0" w:color="auto"/>
                                    <w:bottom w:val="none" w:sz="0" w:space="0" w:color="auto"/>
                                    <w:right w:val="none" w:sz="0" w:space="0" w:color="auto"/>
                                  </w:divBdr>
                                  <w:divsChild>
                                    <w:div w:id="405612995">
                                      <w:marLeft w:val="0"/>
                                      <w:marRight w:val="0"/>
                                      <w:marTop w:val="0"/>
                                      <w:marBottom w:val="0"/>
                                      <w:divBdr>
                                        <w:top w:val="none" w:sz="0" w:space="0" w:color="auto"/>
                                        <w:left w:val="none" w:sz="0" w:space="0" w:color="auto"/>
                                        <w:bottom w:val="none" w:sz="0" w:space="0" w:color="auto"/>
                                        <w:right w:val="none" w:sz="0" w:space="0" w:color="auto"/>
                                      </w:divBdr>
                                      <w:divsChild>
                                        <w:div w:id="1563175012">
                                          <w:marLeft w:val="0"/>
                                          <w:marRight w:val="0"/>
                                          <w:marTop w:val="0"/>
                                          <w:marBottom w:val="0"/>
                                          <w:divBdr>
                                            <w:top w:val="none" w:sz="0" w:space="0" w:color="auto"/>
                                            <w:left w:val="none" w:sz="0" w:space="0" w:color="auto"/>
                                            <w:bottom w:val="none" w:sz="0" w:space="0" w:color="auto"/>
                                            <w:right w:val="none" w:sz="0" w:space="0" w:color="auto"/>
                                          </w:divBdr>
                                        </w:div>
                                      </w:divsChild>
                                    </w:div>
                                    <w:div w:id="1871068929">
                                      <w:marLeft w:val="0"/>
                                      <w:marRight w:val="0"/>
                                      <w:marTop w:val="0"/>
                                      <w:marBottom w:val="0"/>
                                      <w:divBdr>
                                        <w:top w:val="none" w:sz="0" w:space="0" w:color="auto"/>
                                        <w:left w:val="none" w:sz="0" w:space="0" w:color="auto"/>
                                        <w:bottom w:val="none" w:sz="0" w:space="0" w:color="auto"/>
                                        <w:right w:val="none" w:sz="0" w:space="0" w:color="auto"/>
                                      </w:divBdr>
                                    </w:div>
                                  </w:divsChild>
                                </w:div>
                                <w:div w:id="1997567103">
                                  <w:marLeft w:val="0"/>
                                  <w:marRight w:val="0"/>
                                  <w:marTop w:val="240"/>
                                  <w:marBottom w:val="0"/>
                                  <w:divBdr>
                                    <w:top w:val="none" w:sz="0" w:space="0" w:color="auto"/>
                                    <w:left w:val="none" w:sz="0" w:space="0" w:color="auto"/>
                                    <w:bottom w:val="none" w:sz="0" w:space="0" w:color="auto"/>
                                    <w:right w:val="none" w:sz="0" w:space="0" w:color="auto"/>
                                  </w:divBdr>
                                  <w:divsChild>
                                    <w:div w:id="2025931800">
                                      <w:marLeft w:val="0"/>
                                      <w:marRight w:val="0"/>
                                      <w:marTop w:val="0"/>
                                      <w:marBottom w:val="0"/>
                                      <w:divBdr>
                                        <w:top w:val="none" w:sz="0" w:space="0" w:color="auto"/>
                                        <w:left w:val="none" w:sz="0" w:space="0" w:color="auto"/>
                                        <w:bottom w:val="none" w:sz="0" w:space="0" w:color="auto"/>
                                        <w:right w:val="none" w:sz="0" w:space="0" w:color="auto"/>
                                      </w:divBdr>
                                      <w:divsChild>
                                        <w:div w:id="429351529">
                                          <w:marLeft w:val="0"/>
                                          <w:marRight w:val="0"/>
                                          <w:marTop w:val="0"/>
                                          <w:marBottom w:val="0"/>
                                          <w:divBdr>
                                            <w:top w:val="none" w:sz="0" w:space="0" w:color="auto"/>
                                            <w:left w:val="none" w:sz="0" w:space="0" w:color="auto"/>
                                            <w:bottom w:val="none" w:sz="0" w:space="0" w:color="auto"/>
                                            <w:right w:val="none" w:sz="0" w:space="0" w:color="auto"/>
                                          </w:divBdr>
                                        </w:div>
                                      </w:divsChild>
                                    </w:div>
                                    <w:div w:id="3189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50647">
                          <w:marLeft w:val="0"/>
                          <w:marRight w:val="0"/>
                          <w:marTop w:val="0"/>
                          <w:marBottom w:val="0"/>
                          <w:divBdr>
                            <w:top w:val="none" w:sz="0" w:space="0" w:color="auto"/>
                            <w:left w:val="none" w:sz="0" w:space="0" w:color="auto"/>
                            <w:bottom w:val="none" w:sz="0" w:space="0" w:color="auto"/>
                            <w:right w:val="none" w:sz="0" w:space="0" w:color="auto"/>
                          </w:divBdr>
                          <w:divsChild>
                            <w:div w:id="2124642512">
                              <w:marLeft w:val="-120"/>
                              <w:marRight w:val="-120"/>
                              <w:marTop w:val="0"/>
                              <w:marBottom w:val="0"/>
                              <w:divBdr>
                                <w:top w:val="none" w:sz="0" w:space="0" w:color="auto"/>
                                <w:left w:val="none" w:sz="0" w:space="0" w:color="auto"/>
                                <w:bottom w:val="none" w:sz="0" w:space="0" w:color="auto"/>
                                <w:right w:val="none" w:sz="0" w:space="0" w:color="auto"/>
                              </w:divBdr>
                              <w:divsChild>
                                <w:div w:id="1777285040">
                                  <w:marLeft w:val="0"/>
                                  <w:marRight w:val="0"/>
                                  <w:marTop w:val="0"/>
                                  <w:marBottom w:val="0"/>
                                  <w:divBdr>
                                    <w:top w:val="none" w:sz="0" w:space="0" w:color="auto"/>
                                    <w:left w:val="none" w:sz="0" w:space="0" w:color="auto"/>
                                    <w:bottom w:val="none" w:sz="0" w:space="0" w:color="auto"/>
                                    <w:right w:val="none" w:sz="0" w:space="0" w:color="auto"/>
                                  </w:divBdr>
                                  <w:divsChild>
                                    <w:div w:id="6673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32415">
                          <w:marLeft w:val="0"/>
                          <w:marRight w:val="0"/>
                          <w:marTop w:val="0"/>
                          <w:marBottom w:val="0"/>
                          <w:divBdr>
                            <w:top w:val="none" w:sz="0" w:space="0" w:color="auto"/>
                            <w:left w:val="none" w:sz="0" w:space="0" w:color="auto"/>
                            <w:bottom w:val="none" w:sz="0" w:space="0" w:color="auto"/>
                            <w:right w:val="none" w:sz="0" w:space="0" w:color="auto"/>
                          </w:divBdr>
                          <w:divsChild>
                            <w:div w:id="154213511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174762589">
                      <w:marLeft w:val="0"/>
                      <w:marRight w:val="0"/>
                      <w:marTop w:val="0"/>
                      <w:marBottom w:val="0"/>
                      <w:divBdr>
                        <w:top w:val="none" w:sz="0" w:space="0" w:color="auto"/>
                        <w:left w:val="none" w:sz="0" w:space="0" w:color="auto"/>
                        <w:bottom w:val="none" w:sz="0" w:space="0" w:color="auto"/>
                        <w:right w:val="none" w:sz="0" w:space="0" w:color="auto"/>
                      </w:divBdr>
                      <w:divsChild>
                        <w:div w:id="739712061">
                          <w:marLeft w:val="0"/>
                          <w:marRight w:val="0"/>
                          <w:marTop w:val="0"/>
                          <w:marBottom w:val="0"/>
                          <w:divBdr>
                            <w:top w:val="none" w:sz="0" w:space="0" w:color="auto"/>
                            <w:left w:val="none" w:sz="0" w:space="0" w:color="auto"/>
                            <w:bottom w:val="none" w:sz="0" w:space="0" w:color="auto"/>
                            <w:right w:val="none" w:sz="0" w:space="0" w:color="auto"/>
                          </w:divBdr>
                          <w:divsChild>
                            <w:div w:id="1257249214">
                              <w:marLeft w:val="0"/>
                              <w:marRight w:val="0"/>
                              <w:marTop w:val="0"/>
                              <w:marBottom w:val="0"/>
                              <w:divBdr>
                                <w:top w:val="none" w:sz="0" w:space="0" w:color="auto"/>
                                <w:left w:val="none" w:sz="0" w:space="0" w:color="auto"/>
                                <w:bottom w:val="none" w:sz="0" w:space="0" w:color="auto"/>
                                <w:right w:val="none" w:sz="0" w:space="0" w:color="auto"/>
                              </w:divBdr>
                            </w:div>
                          </w:divsChild>
                        </w:div>
                        <w:div w:id="538398222">
                          <w:marLeft w:val="0"/>
                          <w:marRight w:val="0"/>
                          <w:marTop w:val="0"/>
                          <w:marBottom w:val="0"/>
                          <w:divBdr>
                            <w:top w:val="none" w:sz="0" w:space="0" w:color="auto"/>
                            <w:left w:val="none" w:sz="0" w:space="0" w:color="auto"/>
                            <w:bottom w:val="none" w:sz="0" w:space="0" w:color="auto"/>
                            <w:right w:val="none" w:sz="0" w:space="0" w:color="auto"/>
                          </w:divBdr>
                          <w:divsChild>
                            <w:div w:id="1829049790">
                              <w:marLeft w:val="0"/>
                              <w:marRight w:val="0"/>
                              <w:marTop w:val="0"/>
                              <w:marBottom w:val="0"/>
                              <w:divBdr>
                                <w:top w:val="none" w:sz="0" w:space="0" w:color="auto"/>
                                <w:left w:val="none" w:sz="0" w:space="0" w:color="auto"/>
                                <w:bottom w:val="none" w:sz="0" w:space="0" w:color="auto"/>
                                <w:right w:val="none" w:sz="0" w:space="0" w:color="auto"/>
                              </w:divBdr>
                            </w:div>
                          </w:divsChild>
                        </w:div>
                        <w:div w:id="1540821345">
                          <w:marLeft w:val="0"/>
                          <w:marRight w:val="0"/>
                          <w:marTop w:val="0"/>
                          <w:marBottom w:val="0"/>
                          <w:divBdr>
                            <w:top w:val="none" w:sz="0" w:space="0" w:color="auto"/>
                            <w:left w:val="none" w:sz="0" w:space="0" w:color="auto"/>
                            <w:bottom w:val="none" w:sz="0" w:space="0" w:color="auto"/>
                            <w:right w:val="none" w:sz="0" w:space="0" w:color="auto"/>
                          </w:divBdr>
                          <w:divsChild>
                            <w:div w:id="292835860">
                              <w:marLeft w:val="0"/>
                              <w:marRight w:val="0"/>
                              <w:marTop w:val="0"/>
                              <w:marBottom w:val="0"/>
                              <w:divBdr>
                                <w:top w:val="none" w:sz="0" w:space="0" w:color="auto"/>
                                <w:left w:val="none" w:sz="0" w:space="0" w:color="auto"/>
                                <w:bottom w:val="none" w:sz="0" w:space="0" w:color="auto"/>
                                <w:right w:val="none" w:sz="0" w:space="0" w:color="auto"/>
                              </w:divBdr>
                            </w:div>
                          </w:divsChild>
                        </w:div>
                        <w:div w:id="1977484523">
                          <w:marLeft w:val="0"/>
                          <w:marRight w:val="0"/>
                          <w:marTop w:val="0"/>
                          <w:marBottom w:val="0"/>
                          <w:divBdr>
                            <w:top w:val="none" w:sz="0" w:space="0" w:color="auto"/>
                            <w:left w:val="none" w:sz="0" w:space="0" w:color="auto"/>
                            <w:bottom w:val="none" w:sz="0" w:space="0" w:color="auto"/>
                            <w:right w:val="none" w:sz="0" w:space="0" w:color="auto"/>
                          </w:divBdr>
                          <w:divsChild>
                            <w:div w:id="976420954">
                              <w:marLeft w:val="0"/>
                              <w:marRight w:val="0"/>
                              <w:marTop w:val="0"/>
                              <w:marBottom w:val="0"/>
                              <w:divBdr>
                                <w:top w:val="none" w:sz="0" w:space="0" w:color="auto"/>
                                <w:left w:val="none" w:sz="0" w:space="0" w:color="auto"/>
                                <w:bottom w:val="none" w:sz="0" w:space="0" w:color="auto"/>
                                <w:right w:val="none" w:sz="0" w:space="0" w:color="auto"/>
                              </w:divBdr>
                            </w:div>
                          </w:divsChild>
                        </w:div>
                        <w:div w:id="1508515794">
                          <w:marLeft w:val="0"/>
                          <w:marRight w:val="0"/>
                          <w:marTop w:val="0"/>
                          <w:marBottom w:val="0"/>
                          <w:divBdr>
                            <w:top w:val="none" w:sz="0" w:space="0" w:color="auto"/>
                            <w:left w:val="none" w:sz="0" w:space="0" w:color="auto"/>
                            <w:bottom w:val="none" w:sz="0" w:space="0" w:color="auto"/>
                            <w:right w:val="none" w:sz="0" w:space="0" w:color="auto"/>
                          </w:divBdr>
                          <w:divsChild>
                            <w:div w:id="8859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938">
                      <w:marLeft w:val="0"/>
                      <w:marRight w:val="0"/>
                      <w:marTop w:val="0"/>
                      <w:marBottom w:val="0"/>
                      <w:divBdr>
                        <w:top w:val="none" w:sz="0" w:space="0" w:color="auto"/>
                        <w:left w:val="none" w:sz="0" w:space="0" w:color="auto"/>
                        <w:bottom w:val="none" w:sz="0" w:space="0" w:color="auto"/>
                        <w:right w:val="none" w:sz="0" w:space="0" w:color="auto"/>
                      </w:divBdr>
                      <w:divsChild>
                        <w:div w:id="39131824">
                          <w:marLeft w:val="0"/>
                          <w:marRight w:val="0"/>
                          <w:marTop w:val="0"/>
                          <w:marBottom w:val="0"/>
                          <w:divBdr>
                            <w:top w:val="none" w:sz="0" w:space="0" w:color="auto"/>
                            <w:left w:val="none" w:sz="0" w:space="0" w:color="auto"/>
                            <w:bottom w:val="none" w:sz="0" w:space="0" w:color="auto"/>
                            <w:right w:val="none" w:sz="0" w:space="0" w:color="auto"/>
                          </w:divBdr>
                          <w:divsChild>
                            <w:div w:id="58642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75371">
              <w:marLeft w:val="0"/>
              <w:marRight w:val="0"/>
              <w:marTop w:val="0"/>
              <w:marBottom w:val="0"/>
              <w:divBdr>
                <w:top w:val="single" w:sz="6" w:space="0" w:color="949494"/>
                <w:left w:val="none" w:sz="0" w:space="0" w:color="auto"/>
                <w:bottom w:val="none" w:sz="0" w:space="0" w:color="auto"/>
                <w:right w:val="none" w:sz="0" w:space="0" w:color="auto"/>
              </w:divBdr>
              <w:divsChild>
                <w:div w:id="492334135">
                  <w:marLeft w:val="0"/>
                  <w:marRight w:val="0"/>
                  <w:marTop w:val="0"/>
                  <w:marBottom w:val="0"/>
                  <w:divBdr>
                    <w:top w:val="none" w:sz="0" w:space="0" w:color="auto"/>
                    <w:left w:val="none" w:sz="0" w:space="0" w:color="auto"/>
                    <w:bottom w:val="none" w:sz="0" w:space="0" w:color="auto"/>
                    <w:right w:val="none" w:sz="0" w:space="0" w:color="auto"/>
                  </w:divBdr>
                  <w:divsChild>
                    <w:div w:id="100925587">
                      <w:marLeft w:val="0"/>
                      <w:marRight w:val="0"/>
                      <w:marTop w:val="0"/>
                      <w:marBottom w:val="0"/>
                      <w:divBdr>
                        <w:top w:val="none" w:sz="0" w:space="0" w:color="auto"/>
                        <w:left w:val="none" w:sz="0" w:space="0" w:color="auto"/>
                        <w:bottom w:val="none" w:sz="0" w:space="0" w:color="auto"/>
                        <w:right w:val="none" w:sz="0" w:space="0" w:color="auto"/>
                      </w:divBdr>
                      <w:divsChild>
                        <w:div w:id="16224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8362">
                  <w:marLeft w:val="0"/>
                  <w:marRight w:val="0"/>
                  <w:marTop w:val="120"/>
                  <w:marBottom w:val="0"/>
                  <w:divBdr>
                    <w:top w:val="none" w:sz="0" w:space="0" w:color="auto"/>
                    <w:left w:val="none" w:sz="0" w:space="0" w:color="auto"/>
                    <w:bottom w:val="none" w:sz="0" w:space="0" w:color="auto"/>
                    <w:right w:val="none" w:sz="0" w:space="0" w:color="auto"/>
                  </w:divBdr>
                  <w:divsChild>
                    <w:div w:id="7713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41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www.bigissu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orbes.com/profile/taylor-swift/"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0942DC7FA5F946B36E7626689A8F22" ma:contentTypeVersion="10" ma:contentTypeDescription="Create a new document." ma:contentTypeScope="" ma:versionID="a84e39adba7e8ff72f46811c8345eb64">
  <xsd:schema xmlns:xsd="http://www.w3.org/2001/XMLSchema" xmlns:xs="http://www.w3.org/2001/XMLSchema" xmlns:p="http://schemas.microsoft.com/office/2006/metadata/properties" xmlns:ns3="dd333940-665d-46b4-a313-1cd924b57e4a" targetNamespace="http://schemas.microsoft.com/office/2006/metadata/properties" ma:root="true" ma:fieldsID="e1fb5285187929d52dd0d611471f135b" ns3:_="">
    <xsd:import namespace="dd333940-665d-46b4-a313-1cd924b57e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3940-665d-46b4-a313-1cd924b57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2C258-4C1F-40C2-B9C0-FE575684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3940-665d-46b4-a313-1cd924b57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773E08-9379-46B1-86D8-16E8679E3EE7}">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d333940-665d-46b4-a313-1cd924b57e4a"/>
    <ds:schemaRef ds:uri="http://www.w3.org/XML/1998/namespace"/>
    <ds:schemaRef ds:uri="http://purl.org/dc/terms/"/>
  </ds:schemaRefs>
</ds:datastoreItem>
</file>

<file path=customXml/itemProps4.xml><?xml version="1.0" encoding="utf-8"?>
<ds:datastoreItem xmlns:ds="http://schemas.openxmlformats.org/officeDocument/2006/customXml" ds:itemID="{CDD27D55-6E88-4F65-9AF5-08F367808E68}">
  <ds:schemaRefs>
    <ds:schemaRef ds:uri="http://schemas.microsoft.com/sharepoint/v3/contenttype/forms"/>
  </ds:schemaRefs>
</ds:datastoreItem>
</file>

<file path=customXml/itemProps5.xml><?xml version="1.0" encoding="utf-8"?>
<ds:datastoreItem xmlns:ds="http://schemas.openxmlformats.org/officeDocument/2006/customXml" ds:itemID="{488848A3-07C7-4CB3-9656-BA3A1138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2064</Words>
  <Characters>11769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Sam Snowden</cp:lastModifiedBy>
  <cp:revision>2</cp:revision>
  <dcterms:created xsi:type="dcterms:W3CDTF">2025-05-22T13:58:00Z</dcterms:created>
  <dcterms:modified xsi:type="dcterms:W3CDTF">2025-05-22T13:58:00Z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