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5" w:rsidRDefault="001C3FEB" w:rsidP="00F9237E">
      <w:pPr>
        <w:pStyle w:val="Title"/>
      </w:pPr>
      <w:r>
        <w:t>Applied Science</w:t>
      </w:r>
      <w:r w:rsidR="00F9237E">
        <w:t xml:space="preserve"> Transition Work</w:t>
      </w:r>
    </w:p>
    <w:p w:rsidR="001C3FEB" w:rsidRDefault="00F9237E" w:rsidP="001C3FEB">
      <w:pPr>
        <w:pStyle w:val="Heading1"/>
      </w:pPr>
      <w:r>
        <w:t>Task 1</w:t>
      </w:r>
    </w:p>
    <w:p w:rsidR="005F3DF1" w:rsidRDefault="00E260E4" w:rsidP="001C3FEB">
      <w:pPr>
        <w:pStyle w:val="ListParagraph"/>
        <w:numPr>
          <w:ilvl w:val="0"/>
          <w:numId w:val="1"/>
        </w:numPr>
      </w:pPr>
      <w:r>
        <w:t>Draw the structure of an alkene and alkane</w:t>
      </w:r>
    </w:p>
    <w:p w:rsidR="001C3FEB" w:rsidRDefault="00E260E4" w:rsidP="00A37866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2781300" cy="1447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0E7A" id="Rectangle 2" o:spid="_x0000_s1026" style="position:absolute;margin-left:0;margin-top:22pt;width:219pt;height:11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</w:p>
    <w:p w:rsidR="001C3FEB" w:rsidRDefault="00E260E4" w:rsidP="00A37866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05B9D" wp14:editId="56473E7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714625" cy="1404620"/>
                <wp:effectExtent l="0" t="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C0EE4" id="Rectangle 4" o:spid="_x0000_s1026" style="position:absolute;margin-left:162.55pt;margin-top:1pt;width:213.75pt;height:110.6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Pr="00A37866" w:rsidRDefault="001C3FEB" w:rsidP="00A37866">
      <w:pPr>
        <w:ind w:left="720"/>
      </w:pPr>
    </w:p>
    <w:p w:rsidR="009954EC" w:rsidRPr="001C3FEB" w:rsidRDefault="00E260E4" w:rsidP="001C3FEB">
      <w:pPr>
        <w:numPr>
          <w:ilvl w:val="0"/>
          <w:numId w:val="1"/>
        </w:numPr>
      </w:pPr>
      <w:r>
        <w:rPr>
          <w:u w:val="single"/>
        </w:rPr>
        <w:t>Define</w:t>
      </w:r>
      <w:r>
        <w:t xml:space="preserve"> the term: intermolecular forces: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Default="001C3FEB" w:rsidP="001C3FEB">
      <w:r>
        <w:t>__________________________________________________________________________________</w:t>
      </w:r>
    </w:p>
    <w:p w:rsidR="00E260E4" w:rsidRDefault="00E260E4" w:rsidP="001C3FEB"/>
    <w:p w:rsidR="00000000" w:rsidRPr="00E260E4" w:rsidRDefault="00E260E4" w:rsidP="00E260E4">
      <w:pPr>
        <w:pStyle w:val="ListParagraph"/>
        <w:numPr>
          <w:ilvl w:val="0"/>
          <w:numId w:val="1"/>
        </w:numPr>
      </w:pPr>
      <w:r w:rsidRPr="00E260E4">
        <w:rPr>
          <w:u w:val="single"/>
        </w:rPr>
        <w:t>Describe</w:t>
      </w:r>
      <w:r w:rsidRPr="00E260E4">
        <w:t xml:space="preserve"> and </w:t>
      </w:r>
      <w:r w:rsidRPr="00E260E4">
        <w:rPr>
          <w:u w:val="single"/>
        </w:rPr>
        <w:t>explain</w:t>
      </w:r>
      <w:r w:rsidRPr="00E260E4">
        <w:t xml:space="preserve"> how the boiling point changes as hydrocarbon</w:t>
      </w:r>
      <w:r w:rsidRPr="00E260E4">
        <w:t xml:space="preserve"> length increases.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Pr="00A37866" w:rsidRDefault="00E260E4" w:rsidP="00E260E4">
      <w:r>
        <w:t>__________________________________________________________________________________</w:t>
      </w:r>
    </w:p>
    <w:p w:rsidR="00E260E4" w:rsidRDefault="00E260E4" w:rsidP="00E260E4"/>
    <w:p w:rsidR="00E260E4" w:rsidRDefault="00E260E4" w:rsidP="00E260E4"/>
    <w:p w:rsidR="00E260E4" w:rsidRDefault="00E260E4" w:rsidP="00E260E4"/>
    <w:p w:rsidR="00E260E4" w:rsidRPr="00A37866" w:rsidRDefault="00E260E4" w:rsidP="00E260E4"/>
    <w:p w:rsidR="00F9237E" w:rsidRDefault="00A37866" w:rsidP="00A37866">
      <w:pPr>
        <w:pStyle w:val="Heading1"/>
      </w:pPr>
      <w:r>
        <w:lastRenderedPageBreak/>
        <w:t>Task 2</w:t>
      </w:r>
    </w:p>
    <w:p w:rsidR="00000000" w:rsidRPr="00E260E4" w:rsidRDefault="00E260E4" w:rsidP="00E260E4">
      <w:pPr>
        <w:numPr>
          <w:ilvl w:val="0"/>
          <w:numId w:val="9"/>
        </w:numPr>
      </w:pPr>
      <w:r w:rsidRPr="00E260E4">
        <w:t xml:space="preserve">Watch the video </w:t>
      </w:r>
      <w:hyperlink r:id="rId5" w:history="1">
        <w:r w:rsidRPr="00E260E4">
          <w:rPr>
            <w:rStyle w:val="Hyperlink"/>
          </w:rPr>
          <w:t>https://</w:t>
        </w:r>
        <w:r w:rsidRPr="00E260E4">
          <w:rPr>
            <w:rStyle w:val="Hyperlink"/>
          </w:rPr>
          <w:t>www.youtube.com/watch?v=PYMWUz7TC3A</w:t>
        </w:r>
      </w:hyperlink>
    </w:p>
    <w:p w:rsidR="00000000" w:rsidRPr="00E260E4" w:rsidRDefault="00E260E4" w:rsidP="00E260E4">
      <w:pPr>
        <w:numPr>
          <w:ilvl w:val="0"/>
          <w:numId w:val="9"/>
        </w:numPr>
      </w:pPr>
      <w:r w:rsidRPr="00E260E4">
        <w:rPr>
          <w:u w:val="single"/>
        </w:rPr>
        <w:t>Describe</w:t>
      </w:r>
      <w:r w:rsidRPr="00E260E4">
        <w:t xml:space="preserve"> the process of fractional distillation 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A37866" w:rsidRDefault="00A37866" w:rsidP="001C3FEB"/>
    <w:p w:rsidR="00000000" w:rsidRPr="00E260E4" w:rsidRDefault="00E260E4" w:rsidP="00E260E4">
      <w:pPr>
        <w:numPr>
          <w:ilvl w:val="0"/>
          <w:numId w:val="10"/>
        </w:numPr>
      </w:pPr>
      <w:r w:rsidRPr="00E260E4">
        <w:t>In the form of a table, outline the uses of the fractions in everyday life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871"/>
        <w:gridCol w:w="6429"/>
      </w:tblGrid>
      <w:tr w:rsidR="00E260E4" w:rsidTr="00E260E4">
        <w:trPr>
          <w:trHeight w:val="283"/>
        </w:trPr>
        <w:tc>
          <w:tcPr>
            <w:tcW w:w="2871" w:type="dxa"/>
          </w:tcPr>
          <w:p w:rsidR="00E260E4" w:rsidRDefault="00E260E4" w:rsidP="00E260E4">
            <w:pPr>
              <w:jc w:val="center"/>
            </w:pPr>
            <w:r>
              <w:t>Fraction</w:t>
            </w:r>
          </w:p>
        </w:tc>
        <w:tc>
          <w:tcPr>
            <w:tcW w:w="6429" w:type="dxa"/>
          </w:tcPr>
          <w:p w:rsidR="00E260E4" w:rsidRDefault="00E260E4" w:rsidP="00E260E4">
            <w:pPr>
              <w:jc w:val="center"/>
            </w:pPr>
            <w:r>
              <w:t>Use(s)</w:t>
            </w:r>
          </w:p>
        </w:tc>
      </w:tr>
      <w:tr w:rsidR="00E260E4" w:rsidTr="00E260E4">
        <w:trPr>
          <w:trHeight w:val="935"/>
        </w:trPr>
        <w:tc>
          <w:tcPr>
            <w:tcW w:w="2871" w:type="dxa"/>
          </w:tcPr>
          <w:p w:rsidR="00E260E4" w:rsidRDefault="00E260E4" w:rsidP="001C3FEB"/>
        </w:tc>
        <w:tc>
          <w:tcPr>
            <w:tcW w:w="6429" w:type="dxa"/>
          </w:tcPr>
          <w:p w:rsidR="00E260E4" w:rsidRDefault="00E260E4" w:rsidP="001C3FEB"/>
        </w:tc>
      </w:tr>
      <w:tr w:rsidR="00E260E4" w:rsidTr="00E260E4">
        <w:trPr>
          <w:trHeight w:val="991"/>
        </w:trPr>
        <w:tc>
          <w:tcPr>
            <w:tcW w:w="2871" w:type="dxa"/>
          </w:tcPr>
          <w:p w:rsidR="00E260E4" w:rsidRDefault="00E260E4" w:rsidP="001C3FEB"/>
        </w:tc>
        <w:tc>
          <w:tcPr>
            <w:tcW w:w="6429" w:type="dxa"/>
          </w:tcPr>
          <w:p w:rsidR="00E260E4" w:rsidRDefault="00E260E4" w:rsidP="001C3FEB"/>
        </w:tc>
      </w:tr>
      <w:tr w:rsidR="00E260E4" w:rsidTr="00E260E4">
        <w:trPr>
          <w:trHeight w:val="935"/>
        </w:trPr>
        <w:tc>
          <w:tcPr>
            <w:tcW w:w="2871" w:type="dxa"/>
          </w:tcPr>
          <w:p w:rsidR="00E260E4" w:rsidRDefault="00E260E4" w:rsidP="001C3FEB"/>
        </w:tc>
        <w:tc>
          <w:tcPr>
            <w:tcW w:w="6429" w:type="dxa"/>
          </w:tcPr>
          <w:p w:rsidR="00E260E4" w:rsidRDefault="00E260E4" w:rsidP="001C3FEB"/>
        </w:tc>
      </w:tr>
      <w:tr w:rsidR="00E260E4" w:rsidTr="00E260E4">
        <w:trPr>
          <w:trHeight w:val="991"/>
        </w:trPr>
        <w:tc>
          <w:tcPr>
            <w:tcW w:w="2871" w:type="dxa"/>
          </w:tcPr>
          <w:p w:rsidR="00E260E4" w:rsidRDefault="00E260E4" w:rsidP="001C3FEB"/>
        </w:tc>
        <w:tc>
          <w:tcPr>
            <w:tcW w:w="6429" w:type="dxa"/>
          </w:tcPr>
          <w:p w:rsidR="00E260E4" w:rsidRDefault="00E260E4" w:rsidP="001C3FEB"/>
        </w:tc>
      </w:tr>
      <w:tr w:rsidR="00E260E4" w:rsidTr="00E260E4">
        <w:trPr>
          <w:trHeight w:val="935"/>
        </w:trPr>
        <w:tc>
          <w:tcPr>
            <w:tcW w:w="2871" w:type="dxa"/>
          </w:tcPr>
          <w:p w:rsidR="00E260E4" w:rsidRDefault="00E260E4" w:rsidP="001C3FEB"/>
        </w:tc>
        <w:tc>
          <w:tcPr>
            <w:tcW w:w="6429" w:type="dxa"/>
          </w:tcPr>
          <w:p w:rsidR="00E260E4" w:rsidRDefault="00E260E4" w:rsidP="001C3FEB"/>
        </w:tc>
      </w:tr>
    </w:tbl>
    <w:p w:rsidR="005F3DF1" w:rsidRDefault="005F3DF1" w:rsidP="001C3FEB"/>
    <w:p w:rsidR="00A37866" w:rsidRDefault="00A37866" w:rsidP="00A37866">
      <w:pPr>
        <w:pStyle w:val="Heading1"/>
      </w:pPr>
      <w:r>
        <w:lastRenderedPageBreak/>
        <w:t>Task 3</w:t>
      </w:r>
    </w:p>
    <w:p w:rsidR="00E260E4" w:rsidRPr="00E260E4" w:rsidRDefault="00E260E4" w:rsidP="00E260E4">
      <w:r w:rsidRPr="00E260E4">
        <w:rPr>
          <w:u w:val="single"/>
        </w:rPr>
        <w:t>Evaluate</w:t>
      </w:r>
      <w:r w:rsidRPr="00E260E4">
        <w:t xml:space="preserve"> the benefits and drawbacks of using hydrocarbons and other organic materials. Ensure you mention the environmental, economic and social implications. 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F9237E" w:rsidRDefault="00F9237E"/>
    <w:p w:rsidR="00A37866" w:rsidRDefault="00A37866">
      <w:r>
        <w:t>Additional space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  <w:bookmarkStart w:id="0" w:name="_GoBack"/>
      <w:bookmarkEnd w:id="0"/>
    </w:p>
    <w:sectPr w:rsidR="00A37866" w:rsidRPr="00A37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0AE"/>
    <w:multiLevelType w:val="hybridMultilevel"/>
    <w:tmpl w:val="1BB2C2FC"/>
    <w:lvl w:ilvl="0" w:tplc="DF1AAC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3243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FEE1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20EF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7C3C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2A6E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6CA6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AE02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3AA65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93D7D"/>
    <w:multiLevelType w:val="hybridMultilevel"/>
    <w:tmpl w:val="2E444AE4"/>
    <w:lvl w:ilvl="0" w:tplc="930EF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C2E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7253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FEC6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BAF2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7819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9A60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0C4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8031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C03E8"/>
    <w:multiLevelType w:val="hybridMultilevel"/>
    <w:tmpl w:val="38FC84D2"/>
    <w:lvl w:ilvl="0" w:tplc="CF880A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873A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610687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718682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B644DC4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5D3C2A6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58A706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688E90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02AE4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6C67BC"/>
    <w:multiLevelType w:val="hybridMultilevel"/>
    <w:tmpl w:val="AFC0D24E"/>
    <w:lvl w:ilvl="0" w:tplc="96BAE5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70A69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C02231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88921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2328C8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4F8C82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18E0B9C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8C0AC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C526A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04674C5"/>
    <w:multiLevelType w:val="hybridMultilevel"/>
    <w:tmpl w:val="18C0EB90"/>
    <w:lvl w:ilvl="0" w:tplc="98BC1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146D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A653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CC7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66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607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C262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E2C4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ACD5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808EC"/>
    <w:multiLevelType w:val="hybridMultilevel"/>
    <w:tmpl w:val="CDB8CC52"/>
    <w:lvl w:ilvl="0" w:tplc="E4F07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6C6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44BD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C87F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6C2D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F48F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B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66F4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66F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2042C"/>
    <w:multiLevelType w:val="hybridMultilevel"/>
    <w:tmpl w:val="931E522E"/>
    <w:lvl w:ilvl="0" w:tplc="0ECE78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425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8831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4AEB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C4D5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1A21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30A3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A0D3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C40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42758"/>
    <w:multiLevelType w:val="hybridMultilevel"/>
    <w:tmpl w:val="2EB686F8"/>
    <w:lvl w:ilvl="0" w:tplc="69463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D493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C3C4A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2DC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442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B285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BCE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A094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B4F5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F28F1"/>
    <w:multiLevelType w:val="hybridMultilevel"/>
    <w:tmpl w:val="DBE8F350"/>
    <w:lvl w:ilvl="0" w:tplc="04323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4252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FA8D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2E21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F48A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A48A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4CBC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5098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9E7B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15A60"/>
    <w:multiLevelType w:val="hybridMultilevel"/>
    <w:tmpl w:val="B86A40BC"/>
    <w:lvl w:ilvl="0" w:tplc="CCC67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4840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3C82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E8067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A615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48E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B89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6C70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A24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E"/>
    <w:rsid w:val="001C3FEB"/>
    <w:rsid w:val="003E0805"/>
    <w:rsid w:val="005C7984"/>
    <w:rsid w:val="005F3DF1"/>
    <w:rsid w:val="009954EC"/>
    <w:rsid w:val="00A37866"/>
    <w:rsid w:val="00BC2FB2"/>
    <w:rsid w:val="00E260E4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59A0"/>
  <w15:chartTrackingRefBased/>
  <w15:docId w15:val="{85CA05EF-28F8-4FE8-ABFD-DF9C93E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2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7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F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YMWUz7TC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Bowes</dc:creator>
  <cp:keywords/>
  <dc:description/>
  <cp:lastModifiedBy>Matt McCurdy</cp:lastModifiedBy>
  <cp:revision>2</cp:revision>
  <dcterms:created xsi:type="dcterms:W3CDTF">2025-06-16T09:02:00Z</dcterms:created>
  <dcterms:modified xsi:type="dcterms:W3CDTF">2025-06-16T09:02:00Z</dcterms:modified>
</cp:coreProperties>
</file>